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8F" w:rsidRPr="00776AE4" w:rsidRDefault="00DD028F" w:rsidP="00776AE4">
      <w:pPr>
        <w:spacing w:after="0" w:line="360" w:lineRule="auto"/>
        <w:jc w:val="center"/>
        <w:rPr>
          <w:rFonts w:ascii="Arial" w:eastAsia="Times New Roman" w:hAnsi="Arial" w:cs="Arial"/>
          <w:b/>
          <w:sz w:val="21"/>
          <w:szCs w:val="21"/>
          <w:lang w:eastAsia="ru-RU"/>
        </w:rPr>
      </w:pPr>
      <w:r w:rsidRPr="00776AE4">
        <w:rPr>
          <w:rFonts w:ascii="Arial" w:eastAsia="Times New Roman" w:hAnsi="Arial" w:cs="Arial"/>
          <w:b/>
          <w:bCs/>
          <w:sz w:val="24"/>
          <w:szCs w:val="24"/>
          <w:lang w:eastAsia="ru-RU"/>
        </w:rPr>
        <w:t xml:space="preserve">Отчет по результатам </w:t>
      </w:r>
      <w:proofErr w:type="spellStart"/>
      <w:r w:rsidRPr="00776AE4">
        <w:rPr>
          <w:rFonts w:ascii="Arial" w:eastAsia="Times New Roman" w:hAnsi="Arial" w:cs="Arial"/>
          <w:b/>
          <w:bCs/>
          <w:sz w:val="24"/>
          <w:szCs w:val="24"/>
          <w:lang w:eastAsia="ru-RU"/>
        </w:rPr>
        <w:t>самообследование</w:t>
      </w:r>
      <w:proofErr w:type="spellEnd"/>
      <w:r w:rsidRPr="00776AE4">
        <w:rPr>
          <w:rFonts w:ascii="Arial" w:eastAsia="Times New Roman" w:hAnsi="Arial" w:cs="Arial"/>
          <w:b/>
          <w:bCs/>
          <w:sz w:val="24"/>
          <w:szCs w:val="24"/>
          <w:lang w:eastAsia="ru-RU"/>
        </w:rPr>
        <w:t xml:space="preserve"> образовательной организации</w:t>
      </w:r>
    </w:p>
    <w:p w:rsidR="00DD028F" w:rsidRPr="00776AE4" w:rsidRDefault="00DD028F" w:rsidP="00776AE4">
      <w:pPr>
        <w:spacing w:after="0" w:line="360" w:lineRule="auto"/>
        <w:jc w:val="center"/>
        <w:rPr>
          <w:rFonts w:ascii="Arial" w:eastAsia="Times New Roman" w:hAnsi="Arial" w:cs="Arial"/>
          <w:b/>
          <w:bCs/>
          <w:sz w:val="24"/>
          <w:szCs w:val="24"/>
          <w:lang w:eastAsia="ru-RU"/>
        </w:rPr>
      </w:pPr>
      <w:r w:rsidRPr="00776AE4">
        <w:rPr>
          <w:rFonts w:ascii="Arial" w:eastAsia="Times New Roman" w:hAnsi="Arial" w:cs="Arial"/>
          <w:b/>
          <w:bCs/>
          <w:sz w:val="24"/>
          <w:szCs w:val="24"/>
          <w:lang w:eastAsia="ru-RU"/>
        </w:rPr>
        <w:t>ООО «Форсаж-М»</w:t>
      </w:r>
    </w:p>
    <w:p w:rsidR="00DD028F" w:rsidRPr="00776AE4" w:rsidRDefault="00DD028F" w:rsidP="00776AE4">
      <w:pPr>
        <w:spacing w:after="0" w:line="360" w:lineRule="auto"/>
        <w:jc w:val="center"/>
        <w:rPr>
          <w:rFonts w:ascii="Arial" w:eastAsia="Times New Roman" w:hAnsi="Arial" w:cs="Arial"/>
          <w:bCs/>
          <w:sz w:val="24"/>
          <w:szCs w:val="24"/>
          <w:lang w:eastAsia="ru-RU"/>
        </w:rPr>
      </w:pPr>
    </w:p>
    <w:p w:rsidR="00DD028F" w:rsidRPr="00776AE4" w:rsidRDefault="00ED7230" w:rsidP="00776AE4">
      <w:pPr>
        <w:tabs>
          <w:tab w:val="left" w:pos="2760"/>
        </w:tabs>
        <w:spacing w:after="0" w:line="360" w:lineRule="auto"/>
        <w:jc w:val="center"/>
        <w:rPr>
          <w:rFonts w:ascii="Arial" w:eastAsia="Times New Roman" w:hAnsi="Arial" w:cs="Arial"/>
          <w:bCs/>
          <w:sz w:val="24"/>
          <w:szCs w:val="24"/>
          <w:lang w:eastAsia="ru-RU"/>
        </w:rPr>
      </w:pPr>
      <w:r>
        <w:rPr>
          <w:rFonts w:ascii="Arial" w:eastAsia="Times New Roman" w:hAnsi="Arial" w:cs="Arial"/>
          <w:bCs/>
          <w:sz w:val="24"/>
          <w:szCs w:val="24"/>
          <w:lang w:eastAsia="ru-RU"/>
        </w:rPr>
        <w:t>15.01.2025</w:t>
      </w:r>
    </w:p>
    <w:p w:rsidR="00DD028F" w:rsidRPr="00776AE4" w:rsidRDefault="00DD028F" w:rsidP="00776AE4">
      <w:pPr>
        <w:spacing w:before="75" w:after="225" w:line="360" w:lineRule="auto"/>
        <w:rPr>
          <w:rFonts w:ascii="Arial" w:eastAsia="Times New Roman" w:hAnsi="Arial" w:cs="Arial"/>
          <w:sz w:val="21"/>
          <w:szCs w:val="21"/>
          <w:lang w:eastAsia="ru-RU"/>
        </w:rPr>
      </w:pPr>
      <w:proofErr w:type="spellStart"/>
      <w:r w:rsidRPr="00776AE4">
        <w:rPr>
          <w:rFonts w:ascii="Arial" w:eastAsia="Times New Roman" w:hAnsi="Arial" w:cs="Arial"/>
          <w:sz w:val="21"/>
          <w:szCs w:val="21"/>
          <w:lang w:eastAsia="ru-RU"/>
        </w:rPr>
        <w:t>Самообследование</w:t>
      </w:r>
      <w:proofErr w:type="spellEnd"/>
      <w:r w:rsidRPr="00776AE4">
        <w:rPr>
          <w:rFonts w:ascii="Arial" w:eastAsia="Times New Roman" w:hAnsi="Arial" w:cs="Arial"/>
          <w:sz w:val="21"/>
          <w:szCs w:val="21"/>
          <w:lang w:eastAsia="ru-RU"/>
        </w:rPr>
        <w:t xml:space="preserve"> проведено – Директором ООО «Форсаж-М»</w:t>
      </w:r>
    </w:p>
    <w:p w:rsidR="00DD028F" w:rsidRPr="00776AE4" w:rsidRDefault="00DD028F" w:rsidP="00776AE4">
      <w:pPr>
        <w:spacing w:after="0" w:line="360" w:lineRule="auto"/>
        <w:rPr>
          <w:rFonts w:ascii="Arial" w:eastAsia="Times New Roman" w:hAnsi="Arial" w:cs="Arial"/>
          <w:b/>
          <w:sz w:val="21"/>
          <w:szCs w:val="21"/>
          <w:lang w:eastAsia="ru-RU"/>
        </w:rPr>
      </w:pPr>
      <w:r w:rsidRPr="00776AE4">
        <w:rPr>
          <w:rFonts w:ascii="Arial" w:eastAsia="Times New Roman" w:hAnsi="Arial" w:cs="Arial"/>
          <w:b/>
          <w:bCs/>
          <w:sz w:val="21"/>
          <w:szCs w:val="21"/>
          <w:lang w:eastAsia="ru-RU"/>
        </w:rPr>
        <w:t>1. Оценка образовательной деятельности</w:t>
      </w:r>
    </w:p>
    <w:p w:rsidR="00DD028F" w:rsidRPr="00776AE4" w:rsidRDefault="00DD028F" w:rsidP="00776AE4">
      <w:pPr>
        <w:spacing w:after="0" w:line="360" w:lineRule="auto"/>
        <w:rPr>
          <w:rFonts w:ascii="Arial" w:eastAsia="Times New Roman" w:hAnsi="Arial" w:cs="Arial"/>
          <w:sz w:val="21"/>
          <w:szCs w:val="21"/>
          <w:lang w:eastAsia="ru-RU"/>
        </w:rPr>
      </w:pPr>
      <w:r w:rsidRPr="00776AE4">
        <w:rPr>
          <w:rFonts w:ascii="Arial" w:eastAsia="Times New Roman" w:hAnsi="Arial" w:cs="Arial"/>
          <w:sz w:val="21"/>
          <w:szCs w:val="21"/>
          <w:lang w:eastAsia="ru-RU"/>
        </w:rPr>
        <w:t xml:space="preserve">Образовательная деятельность </w:t>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r>
      <w:r w:rsidRPr="00776AE4">
        <w:rPr>
          <w:rFonts w:ascii="Arial" w:eastAsia="Times New Roman" w:hAnsi="Arial" w:cs="Arial"/>
          <w:sz w:val="21"/>
          <w:szCs w:val="21"/>
          <w:lang w:eastAsia="ru-RU"/>
        </w:rPr>
        <w:softHyphen/>
        <w:t>– ООО «Форсаж-М»</w:t>
      </w:r>
    </w:p>
    <w:p w:rsidR="00DD028F" w:rsidRPr="00776AE4" w:rsidRDefault="00DD028F" w:rsidP="00776AE4">
      <w:pPr>
        <w:spacing w:before="75" w:after="225" w:line="360" w:lineRule="auto"/>
        <w:rPr>
          <w:rFonts w:ascii="Calibri" w:eastAsia="Calibri" w:hAnsi="Calibri" w:cs="Times New Roman"/>
        </w:rPr>
      </w:pPr>
      <w:proofErr w:type="gramStart"/>
      <w:r w:rsidRPr="00776AE4">
        <w:rPr>
          <w:rFonts w:ascii="Arial" w:eastAsia="Times New Roman" w:hAnsi="Arial" w:cs="Arial"/>
          <w:sz w:val="21"/>
          <w:szCs w:val="21"/>
          <w:lang w:eastAsia="ru-RU"/>
        </w:rPr>
        <w:t xml:space="preserve">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776AE4">
        <w:rPr>
          <w:rFonts w:ascii="Arial" w:eastAsia="Times New Roman" w:hAnsi="Arial" w:cs="Arial"/>
          <w:sz w:val="21"/>
          <w:szCs w:val="21"/>
          <w:lang w:eastAsia="ru-RU"/>
        </w:rPr>
        <w:t>Минобрнауки</w:t>
      </w:r>
      <w:proofErr w:type="spellEnd"/>
      <w:r w:rsidRPr="00776AE4">
        <w:rPr>
          <w:rFonts w:ascii="Arial" w:eastAsia="Times New Roman" w:hAnsi="Arial" w:cs="Arial"/>
          <w:sz w:val="21"/>
          <w:szCs w:val="21"/>
          <w:lang w:eastAsia="ru-RU"/>
        </w:rPr>
        <w:t xml:space="preserve"> России от 26.12.2013 года № 1408 (зарегистрирован Минюстом России 09.07.2014 года, регистрационный № 33026);</w:t>
      </w:r>
      <w:proofErr w:type="gramEnd"/>
      <w:r w:rsidRPr="00776AE4">
        <w:rPr>
          <w:rFonts w:ascii="Arial" w:eastAsia="Times New Roman" w:hAnsi="Arial" w:cs="Arial"/>
          <w:sz w:val="21"/>
          <w:szCs w:val="21"/>
          <w:lang w:eastAsia="ru-RU"/>
        </w:rPr>
        <w:t xml:space="preserve"> Порядка организации и осуществления образовательной деятельности по основным программам профессионального </w:t>
      </w:r>
      <w:r w:rsidRPr="00776AE4">
        <w:rPr>
          <w:rFonts w:ascii="Calibri" w:eastAsia="Calibri" w:hAnsi="Calibri" w:cs="Times New Roman"/>
        </w:rPr>
        <w:t>обучения, утвержденного приказом Министерства образования и науки Российской Федерации от 18 апреля 2013 г. № 292.</w:t>
      </w:r>
    </w:p>
    <w:p w:rsidR="00DD028F" w:rsidRPr="00776AE4" w:rsidRDefault="00DD028F" w:rsidP="00776AE4">
      <w:pPr>
        <w:spacing w:line="360" w:lineRule="auto"/>
        <w:rPr>
          <w:rFonts w:ascii="Calibri" w:eastAsia="Calibri" w:hAnsi="Calibri" w:cs="Times New Roman"/>
          <w:b/>
        </w:rPr>
      </w:pPr>
      <w:r w:rsidRPr="00776AE4">
        <w:rPr>
          <w:rFonts w:ascii="Calibri" w:eastAsia="Calibri" w:hAnsi="Calibri" w:cs="Times New Roman"/>
          <w:b/>
        </w:rPr>
        <w:t>2. Оценка системы управления организации</w:t>
      </w:r>
    </w:p>
    <w:p w:rsidR="00DD028F" w:rsidRPr="00776AE4" w:rsidRDefault="00DD028F" w:rsidP="00776AE4">
      <w:pPr>
        <w:spacing w:line="360" w:lineRule="auto"/>
        <w:rPr>
          <w:rFonts w:ascii="Calibri" w:eastAsia="Calibri" w:hAnsi="Calibri" w:cs="Times New Roman"/>
        </w:rPr>
      </w:pPr>
      <w:r w:rsidRPr="00776AE4">
        <w:rPr>
          <w:rFonts w:ascii="Calibri" w:eastAsia="Calibri" w:hAnsi="Calibri" w:cs="Times New Roman"/>
        </w:rPr>
        <w:t>Управление образовательной организацией осуществляется в соответствии с законодательством Российской Федерации и Уставом </w:t>
      </w:r>
      <w:r w:rsidRPr="00776AE4">
        <w:rPr>
          <w:rFonts w:ascii="Arial" w:eastAsia="Times New Roman" w:hAnsi="Arial" w:cs="Arial"/>
          <w:sz w:val="21"/>
          <w:szCs w:val="21"/>
          <w:lang w:eastAsia="ru-RU"/>
        </w:rPr>
        <w:t>ООО «Форсаж-М»</w:t>
      </w:r>
    </w:p>
    <w:p w:rsidR="00DD028F" w:rsidRPr="00776AE4" w:rsidRDefault="00DD028F" w:rsidP="00776AE4">
      <w:pPr>
        <w:spacing w:line="360" w:lineRule="auto"/>
        <w:rPr>
          <w:rFonts w:ascii="Calibri" w:eastAsia="Calibri" w:hAnsi="Calibri" w:cs="Times New Roman"/>
          <w:b/>
        </w:rPr>
      </w:pPr>
      <w:r w:rsidRPr="00776AE4">
        <w:rPr>
          <w:rFonts w:ascii="Calibri" w:eastAsia="Calibri" w:hAnsi="Calibri" w:cs="Times New Roman"/>
          <w:b/>
        </w:rPr>
        <w:t>3. Оценка содержания и качеств</w:t>
      </w:r>
      <w:r w:rsidR="00ED7230">
        <w:rPr>
          <w:rFonts w:ascii="Calibri" w:eastAsia="Calibri" w:hAnsi="Calibri" w:cs="Times New Roman"/>
          <w:b/>
        </w:rPr>
        <w:t xml:space="preserve">а </w:t>
      </w:r>
      <w:proofErr w:type="gramStart"/>
      <w:r w:rsidR="00ED7230">
        <w:rPr>
          <w:rFonts w:ascii="Calibri" w:eastAsia="Calibri" w:hAnsi="Calibri" w:cs="Times New Roman"/>
          <w:b/>
        </w:rPr>
        <w:t>подготовки</w:t>
      </w:r>
      <w:proofErr w:type="gramEnd"/>
      <w:r w:rsidR="00ED7230">
        <w:rPr>
          <w:rFonts w:ascii="Calibri" w:eastAsia="Calibri" w:hAnsi="Calibri" w:cs="Times New Roman"/>
          <w:b/>
        </w:rPr>
        <w:t xml:space="preserve"> обучающихся за 2024</w:t>
      </w:r>
      <w:r w:rsidRPr="00776AE4">
        <w:rPr>
          <w:rFonts w:ascii="Calibri" w:eastAsia="Calibri" w:hAnsi="Calibri" w:cs="Times New Roman"/>
          <w:b/>
        </w:rPr>
        <w:t xml:space="preserve"> год</w:t>
      </w:r>
    </w:p>
    <w:tbl>
      <w:tblPr>
        <w:tblW w:w="11089" w:type="dxa"/>
        <w:tblInd w:w="-1268" w:type="dxa"/>
        <w:tblBorders>
          <w:top w:val="outset" w:sz="12" w:space="0" w:color="auto"/>
          <w:left w:val="outset" w:sz="12" w:space="0" w:color="auto"/>
          <w:bottom w:val="outset" w:sz="12" w:space="0" w:color="auto"/>
          <w:right w:val="outset" w:sz="12" w:space="0" w:color="auto"/>
        </w:tblBorders>
        <w:shd w:val="clear" w:color="auto" w:fill="172132"/>
        <w:tblCellMar>
          <w:left w:w="0" w:type="dxa"/>
          <w:right w:w="0" w:type="dxa"/>
        </w:tblCellMar>
        <w:tblLook w:val="04A0" w:firstRow="1" w:lastRow="0" w:firstColumn="1" w:lastColumn="0" w:noHBand="0" w:noVBand="1"/>
      </w:tblPr>
      <w:tblGrid>
        <w:gridCol w:w="1825"/>
        <w:gridCol w:w="413"/>
        <w:gridCol w:w="338"/>
        <w:gridCol w:w="480"/>
        <w:gridCol w:w="485"/>
        <w:gridCol w:w="629"/>
        <w:gridCol w:w="525"/>
        <w:gridCol w:w="517"/>
        <w:gridCol w:w="351"/>
        <w:gridCol w:w="507"/>
        <w:gridCol w:w="400"/>
        <w:gridCol w:w="539"/>
        <w:gridCol w:w="373"/>
        <w:gridCol w:w="418"/>
        <w:gridCol w:w="358"/>
        <w:gridCol w:w="596"/>
        <w:gridCol w:w="490"/>
        <w:gridCol w:w="530"/>
        <w:gridCol w:w="270"/>
        <w:gridCol w:w="1045"/>
      </w:tblGrid>
      <w:tr w:rsidR="00DD028F" w:rsidRPr="00DD028F" w:rsidTr="00E658B1">
        <w:tc>
          <w:tcPr>
            <w:tcW w:w="182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 xml:space="preserve">Количество </w:t>
            </w:r>
            <w:proofErr w:type="gramStart"/>
            <w:r w:rsidRPr="00DD028F">
              <w:rPr>
                <w:rFonts w:ascii="Calibri" w:eastAsia="Calibri" w:hAnsi="Calibri" w:cs="Times New Roman"/>
              </w:rPr>
              <w:t>обучающихся</w:t>
            </w:r>
            <w:proofErr w:type="gramEnd"/>
          </w:p>
        </w:tc>
        <w:tc>
          <w:tcPr>
            <w:tcW w:w="171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Отчислено в процессе обучения</w:t>
            </w:r>
          </w:p>
        </w:tc>
        <w:tc>
          <w:tcPr>
            <w:tcW w:w="1154"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Допущено</w:t>
            </w:r>
          </w:p>
          <w:p w:rsidR="00DD028F" w:rsidRPr="00DD028F" w:rsidRDefault="00DD028F" w:rsidP="00DD028F">
            <w:pPr>
              <w:rPr>
                <w:rFonts w:ascii="Calibri" w:eastAsia="Calibri" w:hAnsi="Calibri" w:cs="Times New Roman"/>
              </w:rPr>
            </w:pPr>
            <w:r w:rsidRPr="00DD028F">
              <w:rPr>
                <w:rFonts w:ascii="Calibri" w:eastAsia="Calibri" w:hAnsi="Calibri" w:cs="Times New Roman"/>
              </w:rPr>
              <w:t xml:space="preserve">к </w:t>
            </w:r>
            <w:proofErr w:type="spellStart"/>
            <w:r w:rsidRPr="00DD028F">
              <w:rPr>
                <w:rFonts w:ascii="Calibri" w:eastAsia="Calibri" w:hAnsi="Calibri" w:cs="Times New Roman"/>
              </w:rPr>
              <w:t>квалифика</w:t>
            </w:r>
            <w:proofErr w:type="spellEnd"/>
            <w:r w:rsidRPr="00DD028F">
              <w:rPr>
                <w:rFonts w:ascii="Calibri" w:eastAsia="Calibri" w:hAnsi="Calibri" w:cs="Times New Roman"/>
              </w:rPr>
              <w:t>-</w:t>
            </w:r>
          </w:p>
          <w:p w:rsidR="00DD028F" w:rsidRPr="00DD028F" w:rsidRDefault="00DD028F" w:rsidP="00DD028F">
            <w:pPr>
              <w:rPr>
                <w:rFonts w:ascii="Calibri" w:eastAsia="Calibri" w:hAnsi="Calibri" w:cs="Times New Roman"/>
              </w:rPr>
            </w:pPr>
            <w:proofErr w:type="spellStart"/>
            <w:r w:rsidRPr="00DD028F">
              <w:rPr>
                <w:rFonts w:ascii="Calibri" w:eastAsia="Calibri" w:hAnsi="Calibri" w:cs="Times New Roman"/>
              </w:rPr>
              <w:t>ционному</w:t>
            </w:r>
            <w:proofErr w:type="spellEnd"/>
          </w:p>
          <w:p w:rsidR="00DD028F" w:rsidRPr="00DD028F" w:rsidRDefault="00DD028F" w:rsidP="00DD028F">
            <w:pPr>
              <w:rPr>
                <w:rFonts w:ascii="Calibri" w:eastAsia="Calibri" w:hAnsi="Calibri" w:cs="Times New Roman"/>
                <w:lang w:eastAsia="ru-RU"/>
              </w:rPr>
            </w:pPr>
            <w:r w:rsidRPr="00DD028F">
              <w:rPr>
                <w:rFonts w:ascii="Calibri" w:eastAsia="Calibri" w:hAnsi="Calibri" w:cs="Times New Roman"/>
              </w:rPr>
              <w:t>экзамену</w:t>
            </w:r>
          </w:p>
        </w:tc>
        <w:tc>
          <w:tcPr>
            <w:tcW w:w="3463"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Сдали квалификационный экзамен</w:t>
            </w:r>
          </w:p>
          <w:p w:rsidR="00DD028F" w:rsidRPr="00DD028F" w:rsidRDefault="00DD028F" w:rsidP="00DD028F">
            <w:pPr>
              <w:spacing w:before="75" w:after="225" w:line="273" w:lineRule="atLeast"/>
              <w:jc w:val="center"/>
              <w:rPr>
                <w:rFonts w:ascii="Arial" w:eastAsia="Times New Roman" w:hAnsi="Arial" w:cs="Arial"/>
                <w:color w:val="BBC8DF"/>
                <w:sz w:val="21"/>
                <w:szCs w:val="21"/>
                <w:lang w:eastAsia="ru-RU"/>
              </w:rPr>
            </w:pPr>
            <w:r w:rsidRPr="00DD028F">
              <w:rPr>
                <w:rFonts w:ascii="Arial" w:eastAsia="Times New Roman" w:hAnsi="Arial" w:cs="Arial"/>
                <w:color w:val="BBC8DF"/>
                <w:sz w:val="21"/>
                <w:szCs w:val="21"/>
                <w:lang w:eastAsia="ru-RU"/>
              </w:rPr>
              <w:t> </w:t>
            </w:r>
          </w:p>
        </w:tc>
        <w:tc>
          <w:tcPr>
            <w:tcW w:w="1086"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 xml:space="preserve">Не сдали </w:t>
            </w:r>
            <w:proofErr w:type="spellStart"/>
            <w:proofErr w:type="gramStart"/>
            <w:r w:rsidRPr="00DD028F">
              <w:rPr>
                <w:rFonts w:ascii="Calibri" w:eastAsia="Calibri" w:hAnsi="Calibri" w:cs="Times New Roman"/>
              </w:rPr>
              <w:t>квалифи-кационный</w:t>
            </w:r>
            <w:proofErr w:type="spellEnd"/>
            <w:proofErr w:type="gramEnd"/>
            <w:r w:rsidRPr="00DD028F">
              <w:rPr>
                <w:rFonts w:ascii="Calibri" w:eastAsia="Calibri" w:hAnsi="Calibri" w:cs="Times New Roman"/>
              </w:rPr>
              <w:t xml:space="preserve"> экзамен</w:t>
            </w:r>
          </w:p>
        </w:tc>
        <w:tc>
          <w:tcPr>
            <w:tcW w:w="1845" w:type="dxa"/>
            <w:gridSpan w:val="3"/>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Сдали экзамен</w:t>
            </w:r>
          </w:p>
          <w:p w:rsidR="00DD028F" w:rsidRPr="00DD028F" w:rsidRDefault="00DD028F" w:rsidP="00DD028F">
            <w:pPr>
              <w:rPr>
                <w:rFonts w:ascii="Calibri" w:eastAsia="Calibri" w:hAnsi="Calibri" w:cs="Times New Roman"/>
              </w:rPr>
            </w:pPr>
            <w:r w:rsidRPr="00DD028F">
              <w:rPr>
                <w:rFonts w:ascii="Calibri" w:eastAsia="Calibri" w:hAnsi="Calibri" w:cs="Times New Roman"/>
              </w:rPr>
              <w:t>в ГИБДД</w:t>
            </w:r>
          </w:p>
          <w:p w:rsidR="00DD028F" w:rsidRPr="00DD028F" w:rsidRDefault="00DD028F" w:rsidP="00DD028F">
            <w:pPr>
              <w:rPr>
                <w:rFonts w:ascii="Calibri" w:eastAsia="Calibri" w:hAnsi="Calibri" w:cs="Times New Roman"/>
              </w:rPr>
            </w:pPr>
            <w:r w:rsidRPr="00DD028F">
              <w:rPr>
                <w:rFonts w:ascii="Calibri" w:eastAsia="Calibri" w:hAnsi="Calibri" w:cs="Times New Roman"/>
              </w:rPr>
              <w:t>с первого раза</w:t>
            </w:r>
          </w:p>
        </w:tc>
      </w:tr>
      <w:tr w:rsidR="00DD028F" w:rsidRPr="00DD028F" w:rsidTr="00E658B1">
        <w:trPr>
          <w:trHeight w:val="195"/>
        </w:trPr>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DD028F" w:rsidRPr="00DD028F" w:rsidRDefault="00DD028F" w:rsidP="00DD028F">
            <w:pPr>
              <w:spacing w:after="0" w:line="240" w:lineRule="auto"/>
              <w:rPr>
                <w:rFonts w:ascii="Calibri" w:eastAsia="Calibri" w:hAnsi="Calibri" w:cs="Times New Roman"/>
              </w:rPr>
            </w:pPr>
          </w:p>
        </w:tc>
        <w:tc>
          <w:tcPr>
            <w:tcW w:w="751"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Всего</w:t>
            </w:r>
          </w:p>
        </w:tc>
        <w:tc>
          <w:tcPr>
            <w:tcW w:w="965"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В том числе</w:t>
            </w:r>
          </w:p>
          <w:p w:rsidR="00DD028F" w:rsidRPr="00DD028F" w:rsidRDefault="00DD028F" w:rsidP="00DD028F">
            <w:pPr>
              <w:rPr>
                <w:rFonts w:ascii="Calibri" w:eastAsia="Calibri" w:hAnsi="Calibri" w:cs="Times New Roman"/>
              </w:rPr>
            </w:pPr>
            <w:r w:rsidRPr="00DD028F">
              <w:rPr>
                <w:rFonts w:ascii="Calibri" w:eastAsia="Calibri" w:hAnsi="Calibri" w:cs="Times New Roman"/>
              </w:rPr>
              <w:t xml:space="preserve">по </w:t>
            </w:r>
            <w:proofErr w:type="spellStart"/>
            <w:r w:rsidRPr="00DD028F">
              <w:rPr>
                <w:rFonts w:ascii="Calibri" w:eastAsia="Calibri" w:hAnsi="Calibri" w:cs="Times New Roman"/>
              </w:rPr>
              <w:t>неуспе</w:t>
            </w:r>
            <w:proofErr w:type="spellEnd"/>
            <w:r w:rsidRPr="00DD028F">
              <w:rPr>
                <w:rFonts w:ascii="Calibri" w:eastAsia="Calibri" w:hAnsi="Calibri" w:cs="Times New Roman"/>
              </w:rPr>
              <w:t>-</w:t>
            </w:r>
          </w:p>
          <w:p w:rsidR="00DD028F" w:rsidRPr="00DD028F" w:rsidRDefault="00DD028F" w:rsidP="00DD028F">
            <w:pPr>
              <w:rPr>
                <w:rFonts w:ascii="Calibri" w:eastAsia="Calibri" w:hAnsi="Calibri" w:cs="Times New Roman"/>
                <w:lang w:eastAsia="ru-RU"/>
              </w:rPr>
            </w:pPr>
            <w:proofErr w:type="spellStart"/>
            <w:r w:rsidRPr="00DD028F">
              <w:rPr>
                <w:rFonts w:ascii="Calibri" w:eastAsia="Calibri" w:hAnsi="Calibri" w:cs="Times New Roman"/>
              </w:rPr>
              <w:t>ваемости</w:t>
            </w:r>
            <w:proofErr w:type="spellEnd"/>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DD028F" w:rsidRPr="00DD028F" w:rsidRDefault="00DD028F" w:rsidP="00DD028F">
            <w:pPr>
              <w:spacing w:after="0" w:line="240" w:lineRule="auto"/>
              <w:rPr>
                <w:rFonts w:ascii="Calibri" w:eastAsia="Calibri" w:hAnsi="Calibri" w:cs="Times New Roman"/>
                <w:lang w:eastAsia="ru-RU"/>
              </w:rPr>
            </w:pPr>
          </w:p>
        </w:tc>
        <w:tc>
          <w:tcPr>
            <w:tcW w:w="868"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Всего</w:t>
            </w:r>
          </w:p>
        </w:tc>
        <w:tc>
          <w:tcPr>
            <w:tcW w:w="259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Из них с оценками</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DD028F" w:rsidRPr="00DD028F" w:rsidRDefault="00DD028F" w:rsidP="00DD028F">
            <w:pPr>
              <w:spacing w:after="0" w:line="240" w:lineRule="auto"/>
              <w:rPr>
                <w:rFonts w:ascii="Calibri" w:eastAsia="Calibri" w:hAnsi="Calibri" w:cs="Times New Roman"/>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DD028F" w:rsidRPr="00DD028F" w:rsidRDefault="00DD028F" w:rsidP="00DD028F">
            <w:pPr>
              <w:spacing w:after="0" w:line="240" w:lineRule="auto"/>
              <w:rPr>
                <w:rFonts w:ascii="Calibri" w:eastAsia="Calibri" w:hAnsi="Calibri" w:cs="Times New Roman"/>
              </w:rPr>
            </w:pPr>
          </w:p>
        </w:tc>
      </w:tr>
      <w:tr w:rsidR="00DD028F" w:rsidRPr="00DD028F" w:rsidTr="00E658B1">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DD028F" w:rsidRPr="00DD028F" w:rsidRDefault="00DD028F" w:rsidP="00DD028F">
            <w:pPr>
              <w:spacing w:after="0" w:line="240" w:lineRule="auto"/>
              <w:rPr>
                <w:rFonts w:ascii="Calibri" w:eastAsia="Calibri" w:hAnsi="Calibri" w:cs="Times New Roman"/>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DD028F" w:rsidRPr="00DD028F" w:rsidRDefault="00DD028F" w:rsidP="00DD028F">
            <w:pPr>
              <w:spacing w:after="0" w:line="240" w:lineRule="auto"/>
              <w:rPr>
                <w:rFonts w:ascii="Calibri" w:eastAsia="Calibri" w:hAnsi="Calibri" w:cs="Times New Roman"/>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DD028F" w:rsidRPr="00DD028F" w:rsidRDefault="00DD028F" w:rsidP="00DD028F">
            <w:pPr>
              <w:spacing w:after="0" w:line="240" w:lineRule="auto"/>
              <w:rPr>
                <w:rFonts w:ascii="Calibri" w:eastAsia="Calibri" w:hAnsi="Calibri" w:cs="Times New Roman"/>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DD028F" w:rsidRPr="00DD028F" w:rsidRDefault="00DD028F" w:rsidP="00DD028F">
            <w:pPr>
              <w:spacing w:after="0" w:line="240" w:lineRule="auto"/>
              <w:rPr>
                <w:rFonts w:ascii="Calibri" w:eastAsia="Calibri" w:hAnsi="Calibri" w:cs="Times New Roman"/>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DD028F" w:rsidRPr="00DD028F" w:rsidRDefault="00DD028F" w:rsidP="00DD028F">
            <w:pPr>
              <w:spacing w:after="0" w:line="240" w:lineRule="auto"/>
              <w:rPr>
                <w:rFonts w:ascii="Calibri" w:eastAsia="Calibri" w:hAnsi="Calibri" w:cs="Times New Roman"/>
              </w:rPr>
            </w:pPr>
          </w:p>
        </w:tc>
        <w:tc>
          <w:tcPr>
            <w:tcW w:w="90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отлично</w:t>
            </w:r>
          </w:p>
        </w:tc>
        <w:tc>
          <w:tcPr>
            <w:tcW w:w="9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r w:rsidRPr="00DD028F">
              <w:rPr>
                <w:rFonts w:ascii="Calibri" w:eastAsia="Calibri" w:hAnsi="Calibri" w:cs="Times New Roman"/>
              </w:rPr>
              <w:t>хорошо</w:t>
            </w:r>
          </w:p>
        </w:tc>
        <w:tc>
          <w:tcPr>
            <w:tcW w:w="77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D028F" w:rsidRPr="00DD028F" w:rsidRDefault="00DD028F" w:rsidP="00DD028F">
            <w:pPr>
              <w:rPr>
                <w:rFonts w:ascii="Calibri" w:eastAsia="Calibri" w:hAnsi="Calibri" w:cs="Times New Roman"/>
              </w:rPr>
            </w:pPr>
            <w:proofErr w:type="spellStart"/>
            <w:r w:rsidRPr="00DD028F">
              <w:rPr>
                <w:rFonts w:ascii="Calibri" w:eastAsia="Calibri" w:hAnsi="Calibri" w:cs="Times New Roman"/>
              </w:rPr>
              <w:t>удовл</w:t>
            </w:r>
            <w:proofErr w:type="spellEnd"/>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DD028F" w:rsidRPr="00DD028F" w:rsidRDefault="00DD028F" w:rsidP="00DD028F">
            <w:pPr>
              <w:spacing w:after="0" w:line="240" w:lineRule="auto"/>
              <w:rPr>
                <w:rFonts w:ascii="Calibri" w:eastAsia="Calibri" w:hAnsi="Calibri" w:cs="Times New Roman"/>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DD028F" w:rsidRPr="00DD028F" w:rsidRDefault="00DD028F" w:rsidP="00DD028F">
            <w:pPr>
              <w:spacing w:after="0" w:line="240" w:lineRule="auto"/>
              <w:rPr>
                <w:rFonts w:ascii="Calibri" w:eastAsia="Calibri" w:hAnsi="Calibri" w:cs="Times New Roman"/>
              </w:rPr>
            </w:pPr>
          </w:p>
        </w:tc>
      </w:tr>
      <w:tr w:rsidR="00E658B1" w:rsidRPr="00DD028F" w:rsidTr="00E658B1">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4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чел</w:t>
            </w:r>
          </w:p>
        </w:tc>
        <w:tc>
          <w:tcPr>
            <w:tcW w:w="33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чел</w:t>
            </w:r>
          </w:p>
        </w:tc>
        <w:tc>
          <w:tcPr>
            <w:tcW w:w="4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w:t>
            </w:r>
          </w:p>
        </w:tc>
        <w:tc>
          <w:tcPr>
            <w:tcW w:w="6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чел</w:t>
            </w:r>
          </w:p>
        </w:tc>
        <w:tc>
          <w:tcPr>
            <w:tcW w:w="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w:t>
            </w:r>
          </w:p>
        </w:tc>
        <w:tc>
          <w:tcPr>
            <w:tcW w:w="5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чел</w:t>
            </w:r>
          </w:p>
        </w:tc>
        <w:tc>
          <w:tcPr>
            <w:tcW w:w="3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w:t>
            </w:r>
          </w:p>
        </w:tc>
        <w:tc>
          <w:tcPr>
            <w:tcW w:w="5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чел</w:t>
            </w:r>
          </w:p>
        </w:tc>
        <w:tc>
          <w:tcPr>
            <w:tcW w:w="4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w:t>
            </w:r>
          </w:p>
        </w:tc>
        <w:tc>
          <w:tcPr>
            <w:tcW w:w="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чел</w:t>
            </w:r>
          </w:p>
        </w:tc>
        <w:tc>
          <w:tcPr>
            <w:tcW w:w="37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w:t>
            </w:r>
          </w:p>
        </w:tc>
        <w:tc>
          <w:tcPr>
            <w:tcW w:w="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чел</w:t>
            </w:r>
          </w:p>
        </w:tc>
        <w:tc>
          <w:tcPr>
            <w:tcW w:w="3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w:t>
            </w:r>
          </w:p>
        </w:tc>
        <w:tc>
          <w:tcPr>
            <w:tcW w:w="5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чел</w:t>
            </w:r>
          </w:p>
        </w:tc>
        <w:tc>
          <w:tcPr>
            <w:tcW w:w="4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чел</w:t>
            </w:r>
          </w:p>
        </w:tc>
        <w:tc>
          <w:tcPr>
            <w:tcW w:w="270" w:type="dxa"/>
            <w:tcBorders>
              <w:top w:val="outset" w:sz="6" w:space="0" w:color="auto"/>
              <w:left w:val="outset" w:sz="6" w:space="0" w:color="auto"/>
              <w:bottom w:val="outset" w:sz="6" w:space="0" w:color="auto"/>
              <w:right w:val="single" w:sz="4" w:space="0" w:color="auto"/>
            </w:tcBorders>
            <w:shd w:val="clear" w:color="auto" w:fill="auto"/>
            <w:vAlign w:val="center"/>
            <w:hideMark/>
          </w:tcPr>
          <w:p w:rsidR="00E658B1" w:rsidRPr="00DD028F" w:rsidRDefault="00E658B1" w:rsidP="00DD028F">
            <w:pPr>
              <w:rPr>
                <w:rFonts w:ascii="Calibri" w:eastAsia="Calibri" w:hAnsi="Calibri" w:cs="Times New Roman"/>
              </w:rPr>
            </w:pPr>
            <w:r w:rsidRPr="00DD028F">
              <w:rPr>
                <w:rFonts w:ascii="Calibri" w:eastAsia="Calibri" w:hAnsi="Calibri" w:cs="Times New Roman"/>
              </w:rPr>
              <w:t>%</w:t>
            </w:r>
          </w:p>
        </w:tc>
        <w:tc>
          <w:tcPr>
            <w:tcW w:w="1045" w:type="dxa"/>
            <w:tcBorders>
              <w:top w:val="outset" w:sz="6" w:space="0" w:color="auto"/>
              <w:left w:val="single" w:sz="4" w:space="0" w:color="auto"/>
              <w:bottom w:val="outset" w:sz="6" w:space="0" w:color="auto"/>
              <w:right w:val="outset" w:sz="6" w:space="0" w:color="auto"/>
            </w:tcBorders>
            <w:shd w:val="clear" w:color="auto" w:fill="auto"/>
            <w:vAlign w:val="center"/>
          </w:tcPr>
          <w:p w:rsidR="00E658B1" w:rsidRPr="00DD028F" w:rsidRDefault="00E658B1" w:rsidP="00E658B1">
            <w:pPr>
              <w:rPr>
                <w:rFonts w:ascii="Calibri" w:eastAsia="Calibri" w:hAnsi="Calibri" w:cs="Times New Roman"/>
              </w:rPr>
            </w:pPr>
          </w:p>
        </w:tc>
      </w:tr>
      <w:tr w:rsidR="00E658B1" w:rsidRPr="00DD028F" w:rsidTr="00E658B1">
        <w:trPr>
          <w:trHeight w:val="285"/>
        </w:trPr>
        <w:tc>
          <w:tcPr>
            <w:tcW w:w="182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3C1857">
            <w:pPr>
              <w:rPr>
                <w:rFonts w:ascii="Calibri" w:eastAsia="Calibri" w:hAnsi="Calibri" w:cs="Times New Roman"/>
              </w:rPr>
            </w:pPr>
            <w:r>
              <w:rPr>
                <w:rFonts w:ascii="Calibri" w:eastAsia="Calibri" w:hAnsi="Calibri" w:cs="Times New Roman"/>
              </w:rPr>
              <w:t xml:space="preserve">   132</w:t>
            </w:r>
            <w:r w:rsidR="00E658B1" w:rsidRPr="00DD028F">
              <w:rPr>
                <w:rFonts w:ascii="Calibri" w:eastAsia="Calibri" w:hAnsi="Calibri" w:cs="Times New Roman"/>
              </w:rPr>
              <w:t xml:space="preserve"> курсантов </w:t>
            </w:r>
          </w:p>
        </w:tc>
        <w:tc>
          <w:tcPr>
            <w:tcW w:w="41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12</w:t>
            </w:r>
          </w:p>
        </w:tc>
        <w:tc>
          <w:tcPr>
            <w:tcW w:w="33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8</w:t>
            </w:r>
          </w:p>
        </w:tc>
        <w:tc>
          <w:tcPr>
            <w:tcW w:w="48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4</w:t>
            </w:r>
          </w:p>
        </w:tc>
        <w:tc>
          <w:tcPr>
            <w:tcW w:w="48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3</w:t>
            </w:r>
          </w:p>
        </w:tc>
        <w:tc>
          <w:tcPr>
            <w:tcW w:w="62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120</w:t>
            </w:r>
          </w:p>
        </w:tc>
        <w:tc>
          <w:tcPr>
            <w:tcW w:w="52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Pr>
                <w:rFonts w:ascii="Calibri" w:eastAsia="Calibri" w:hAnsi="Calibri" w:cs="Times New Roman"/>
              </w:rPr>
              <w:t>100</w:t>
            </w:r>
          </w:p>
        </w:tc>
        <w:tc>
          <w:tcPr>
            <w:tcW w:w="517"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120</w:t>
            </w:r>
          </w:p>
        </w:tc>
        <w:tc>
          <w:tcPr>
            <w:tcW w:w="35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Pr>
                <w:rFonts w:ascii="Calibri" w:eastAsia="Calibri" w:hAnsi="Calibri" w:cs="Times New Roman"/>
              </w:rPr>
              <w:t>100</w:t>
            </w:r>
          </w:p>
        </w:tc>
        <w:tc>
          <w:tcPr>
            <w:tcW w:w="507"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40</w:t>
            </w:r>
          </w:p>
        </w:tc>
        <w:tc>
          <w:tcPr>
            <w:tcW w:w="4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3C1857">
            <w:pPr>
              <w:rPr>
                <w:rFonts w:ascii="Calibri" w:eastAsia="Calibri" w:hAnsi="Calibri" w:cs="Times New Roman"/>
              </w:rPr>
            </w:pPr>
            <w:r>
              <w:rPr>
                <w:rFonts w:ascii="Calibri" w:eastAsia="Calibri" w:hAnsi="Calibri" w:cs="Times New Roman"/>
              </w:rPr>
              <w:t>33</w:t>
            </w:r>
          </w:p>
        </w:tc>
        <w:tc>
          <w:tcPr>
            <w:tcW w:w="53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75</w:t>
            </w:r>
          </w:p>
        </w:tc>
        <w:tc>
          <w:tcPr>
            <w:tcW w:w="37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E658B1">
            <w:pPr>
              <w:rPr>
                <w:rFonts w:ascii="Calibri" w:eastAsia="Calibri" w:hAnsi="Calibri" w:cs="Times New Roman"/>
              </w:rPr>
            </w:pPr>
            <w:r>
              <w:rPr>
                <w:rFonts w:ascii="Calibri" w:eastAsia="Calibri" w:hAnsi="Calibri" w:cs="Times New Roman"/>
              </w:rPr>
              <w:t>62</w:t>
            </w:r>
          </w:p>
        </w:tc>
        <w:tc>
          <w:tcPr>
            <w:tcW w:w="41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5</w:t>
            </w:r>
          </w:p>
        </w:tc>
        <w:tc>
          <w:tcPr>
            <w:tcW w:w="35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4</w:t>
            </w:r>
          </w:p>
        </w:tc>
        <w:tc>
          <w:tcPr>
            <w:tcW w:w="5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4</w:t>
            </w:r>
          </w:p>
        </w:tc>
        <w:tc>
          <w:tcPr>
            <w:tcW w:w="4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Pr>
                <w:rFonts w:ascii="Calibri" w:eastAsia="Calibri" w:hAnsi="Calibri" w:cs="Times New Roman"/>
              </w:rPr>
              <w:t>3</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B322FE" w:rsidP="00DD028F">
            <w:pPr>
              <w:rPr>
                <w:rFonts w:ascii="Calibri" w:eastAsia="Calibri" w:hAnsi="Calibri" w:cs="Times New Roman"/>
              </w:rPr>
            </w:pPr>
            <w:r>
              <w:rPr>
                <w:rFonts w:ascii="Calibri" w:eastAsia="Calibri" w:hAnsi="Calibri" w:cs="Times New Roman"/>
              </w:rPr>
              <w:t>100</w:t>
            </w:r>
          </w:p>
        </w:tc>
        <w:tc>
          <w:tcPr>
            <w:tcW w:w="270" w:type="dxa"/>
            <w:tcBorders>
              <w:top w:val="outset" w:sz="6" w:space="0" w:color="auto"/>
              <w:left w:val="outset" w:sz="6" w:space="0" w:color="auto"/>
              <w:bottom w:val="outset" w:sz="6" w:space="0" w:color="auto"/>
              <w:right w:val="single" w:sz="4"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85</w:t>
            </w:r>
          </w:p>
        </w:tc>
        <w:tc>
          <w:tcPr>
            <w:tcW w:w="1045" w:type="dxa"/>
            <w:tcBorders>
              <w:top w:val="outset" w:sz="6" w:space="0" w:color="auto"/>
              <w:left w:val="single" w:sz="4" w:space="0" w:color="auto"/>
              <w:bottom w:val="outset" w:sz="6" w:space="0" w:color="auto"/>
              <w:right w:val="outset" w:sz="6" w:space="0" w:color="auto"/>
            </w:tcBorders>
            <w:shd w:val="clear" w:color="auto" w:fill="auto"/>
            <w:vAlign w:val="center"/>
          </w:tcPr>
          <w:p w:rsidR="00E658B1" w:rsidRPr="00DD028F" w:rsidRDefault="00E658B1" w:rsidP="00E658B1">
            <w:pPr>
              <w:ind w:left="30"/>
              <w:rPr>
                <w:rFonts w:ascii="Calibri" w:eastAsia="Calibri" w:hAnsi="Calibri" w:cs="Times New Roman"/>
              </w:rPr>
            </w:pPr>
            <w:r w:rsidRPr="00DD028F">
              <w:rPr>
                <w:rFonts w:ascii="Calibri" w:eastAsia="Calibri" w:hAnsi="Calibri" w:cs="Times New Roman"/>
              </w:rPr>
              <w:t>ПДД</w:t>
            </w:r>
          </w:p>
        </w:tc>
      </w:tr>
      <w:tr w:rsidR="00E658B1" w:rsidRPr="00DD028F" w:rsidTr="00E658B1">
        <w:trPr>
          <w:trHeight w:val="150"/>
        </w:trPr>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0" w:type="auto"/>
            <w:vMerge/>
            <w:tcBorders>
              <w:top w:val="outset" w:sz="6" w:space="0" w:color="auto"/>
              <w:left w:val="outset" w:sz="6" w:space="0" w:color="auto"/>
              <w:bottom w:val="outset" w:sz="6" w:space="0" w:color="auto"/>
              <w:right w:val="outset" w:sz="6" w:space="0" w:color="auto"/>
            </w:tcBorders>
            <w:shd w:val="clear" w:color="auto" w:fill="172132"/>
            <w:vAlign w:val="center"/>
            <w:hideMark/>
          </w:tcPr>
          <w:p w:rsidR="00E658B1" w:rsidRPr="00DD028F" w:rsidRDefault="00E658B1" w:rsidP="00DD028F">
            <w:pPr>
              <w:spacing w:after="0" w:line="240" w:lineRule="auto"/>
              <w:rPr>
                <w:rFonts w:ascii="Calibri" w:eastAsia="Calibri" w:hAnsi="Calibri" w:cs="Times New Roman"/>
              </w:rPr>
            </w:pPr>
          </w:p>
        </w:tc>
        <w:tc>
          <w:tcPr>
            <w:tcW w:w="5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D7230" w:rsidP="00DD028F">
            <w:pPr>
              <w:rPr>
                <w:rFonts w:ascii="Calibri" w:eastAsia="Calibri" w:hAnsi="Calibri" w:cs="Times New Roman"/>
              </w:rPr>
            </w:pPr>
            <w:r>
              <w:rPr>
                <w:rFonts w:ascii="Calibri" w:eastAsia="Calibri" w:hAnsi="Calibri" w:cs="Times New Roman"/>
              </w:rPr>
              <w:t>4</w:t>
            </w:r>
          </w:p>
        </w:tc>
        <w:tc>
          <w:tcPr>
            <w:tcW w:w="4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E658B1" w:rsidP="00DD028F">
            <w:pPr>
              <w:rPr>
                <w:rFonts w:ascii="Calibri" w:eastAsia="Calibri" w:hAnsi="Calibri" w:cs="Times New Roman"/>
              </w:rPr>
            </w:pPr>
            <w:r>
              <w:rPr>
                <w:rFonts w:ascii="Calibri" w:eastAsia="Calibri" w:hAnsi="Calibri" w:cs="Times New Roman"/>
              </w:rPr>
              <w:t>3</w:t>
            </w:r>
          </w:p>
        </w:tc>
        <w:tc>
          <w:tcPr>
            <w:tcW w:w="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658B1" w:rsidRPr="00DD028F" w:rsidRDefault="00B322FE" w:rsidP="00DD028F">
            <w:pPr>
              <w:rPr>
                <w:rFonts w:ascii="Calibri" w:eastAsia="Calibri" w:hAnsi="Calibri" w:cs="Times New Roman"/>
              </w:rPr>
            </w:pPr>
            <w:r>
              <w:rPr>
                <w:rFonts w:ascii="Calibri" w:eastAsia="Calibri" w:hAnsi="Calibri" w:cs="Times New Roman"/>
              </w:rPr>
              <w:t>36</w:t>
            </w:r>
          </w:p>
        </w:tc>
        <w:tc>
          <w:tcPr>
            <w:tcW w:w="270" w:type="dxa"/>
            <w:tcBorders>
              <w:top w:val="outset" w:sz="6" w:space="0" w:color="auto"/>
              <w:left w:val="outset" w:sz="6" w:space="0" w:color="auto"/>
              <w:bottom w:val="outset" w:sz="6" w:space="0" w:color="auto"/>
              <w:right w:val="single" w:sz="4" w:space="0" w:color="auto"/>
            </w:tcBorders>
            <w:shd w:val="clear" w:color="auto" w:fill="auto"/>
            <w:vAlign w:val="center"/>
            <w:hideMark/>
          </w:tcPr>
          <w:p w:rsidR="00E658B1" w:rsidRPr="00DD028F" w:rsidRDefault="00B322FE" w:rsidP="00DD028F">
            <w:pPr>
              <w:rPr>
                <w:rFonts w:ascii="Calibri" w:eastAsia="Calibri" w:hAnsi="Calibri" w:cs="Times New Roman"/>
              </w:rPr>
            </w:pPr>
            <w:r>
              <w:rPr>
                <w:rFonts w:ascii="Calibri" w:eastAsia="Calibri" w:hAnsi="Calibri" w:cs="Times New Roman"/>
              </w:rPr>
              <w:t>30</w:t>
            </w:r>
          </w:p>
        </w:tc>
        <w:tc>
          <w:tcPr>
            <w:tcW w:w="1045" w:type="dxa"/>
            <w:tcBorders>
              <w:top w:val="outset" w:sz="6" w:space="0" w:color="auto"/>
              <w:left w:val="single" w:sz="4" w:space="0" w:color="auto"/>
              <w:bottom w:val="outset" w:sz="6" w:space="0" w:color="auto"/>
              <w:right w:val="outset" w:sz="6" w:space="0" w:color="auto"/>
            </w:tcBorders>
            <w:shd w:val="clear" w:color="auto" w:fill="auto"/>
            <w:vAlign w:val="center"/>
          </w:tcPr>
          <w:p w:rsidR="00E658B1" w:rsidRPr="00DD028F" w:rsidRDefault="00E658B1" w:rsidP="00E658B1">
            <w:pPr>
              <w:ind w:left="75"/>
              <w:rPr>
                <w:rFonts w:ascii="Calibri" w:eastAsia="Calibri" w:hAnsi="Calibri" w:cs="Times New Roman"/>
              </w:rPr>
            </w:pPr>
            <w:r>
              <w:rPr>
                <w:rFonts w:ascii="Calibri" w:eastAsia="Calibri" w:hAnsi="Calibri" w:cs="Times New Roman"/>
              </w:rPr>
              <w:t xml:space="preserve">вождение </w:t>
            </w:r>
          </w:p>
        </w:tc>
      </w:tr>
    </w:tbl>
    <w:p w:rsidR="00776AE4" w:rsidRDefault="00DD028F" w:rsidP="00776AE4">
      <w:pPr>
        <w:spacing w:before="75" w:after="225" w:line="273" w:lineRule="atLeast"/>
        <w:rPr>
          <w:rFonts w:ascii="Arial" w:eastAsia="Times New Roman" w:hAnsi="Arial" w:cs="Arial"/>
          <w:color w:val="BBC8DF"/>
          <w:sz w:val="21"/>
          <w:szCs w:val="21"/>
          <w:lang w:eastAsia="ru-RU"/>
        </w:rPr>
      </w:pPr>
      <w:r w:rsidRPr="00DD028F">
        <w:rPr>
          <w:rFonts w:ascii="Arial" w:eastAsia="Times New Roman" w:hAnsi="Arial" w:cs="Arial"/>
          <w:color w:val="BBC8DF"/>
          <w:sz w:val="21"/>
          <w:szCs w:val="21"/>
          <w:lang w:eastAsia="ru-RU"/>
        </w:rPr>
        <w:t> </w:t>
      </w:r>
    </w:p>
    <w:p w:rsidR="00635734" w:rsidRDefault="00635734" w:rsidP="00776AE4">
      <w:pPr>
        <w:spacing w:before="75" w:after="225" w:line="273" w:lineRule="atLeast"/>
        <w:rPr>
          <w:rFonts w:ascii="Arial" w:eastAsia="Times New Roman" w:hAnsi="Arial" w:cs="Arial"/>
          <w:color w:val="BBC8DF"/>
          <w:sz w:val="21"/>
          <w:szCs w:val="21"/>
          <w:lang w:eastAsia="ru-RU"/>
        </w:rPr>
      </w:pPr>
    </w:p>
    <w:p w:rsidR="00635734" w:rsidRDefault="00635734" w:rsidP="00776AE4">
      <w:pPr>
        <w:spacing w:before="75" w:after="225" w:line="273" w:lineRule="atLeast"/>
        <w:rPr>
          <w:rFonts w:ascii="Arial" w:eastAsia="Times New Roman" w:hAnsi="Arial" w:cs="Arial"/>
          <w:color w:val="BBC8DF"/>
          <w:sz w:val="21"/>
          <w:szCs w:val="21"/>
          <w:lang w:eastAsia="ru-RU"/>
        </w:rPr>
      </w:pPr>
    </w:p>
    <w:p w:rsidR="00DD028F" w:rsidRPr="00776AE4" w:rsidRDefault="00DD028F" w:rsidP="00776AE4">
      <w:pPr>
        <w:spacing w:before="75" w:after="225" w:line="273" w:lineRule="atLeast"/>
        <w:rPr>
          <w:rFonts w:ascii="Arial" w:eastAsia="Times New Roman" w:hAnsi="Arial" w:cs="Arial"/>
          <w:b/>
          <w:color w:val="BBC8DF"/>
          <w:sz w:val="21"/>
          <w:szCs w:val="21"/>
          <w:lang w:eastAsia="ru-RU"/>
        </w:rPr>
      </w:pPr>
      <w:r w:rsidRPr="00776AE4">
        <w:rPr>
          <w:rFonts w:ascii="Calibri" w:eastAsia="Calibri" w:hAnsi="Calibri" w:cs="Times New Roman"/>
          <w:b/>
        </w:rPr>
        <w:t>4. Оценка организации учебного процесса</w:t>
      </w:r>
    </w:p>
    <w:p w:rsidR="00776AE4" w:rsidRDefault="00DD028F" w:rsidP="00776AE4">
      <w:pPr>
        <w:spacing w:line="240" w:lineRule="auto"/>
        <w:rPr>
          <w:rFonts w:ascii="Calibri" w:eastAsia="Calibri" w:hAnsi="Calibri" w:cs="Times New Roman"/>
        </w:rPr>
      </w:pPr>
      <w:r w:rsidRPr="00DD028F">
        <w:rPr>
          <w:rFonts w:ascii="Calibri" w:eastAsia="Calibri" w:hAnsi="Calibri" w:cs="Times New Roman"/>
        </w:rPr>
        <w:t>Организация учебного процесса соответствует требованиям категории, «В»</w:t>
      </w:r>
    </w:p>
    <w:p w:rsidR="00DD028F" w:rsidRPr="00776AE4" w:rsidRDefault="00DD028F" w:rsidP="00776AE4">
      <w:pPr>
        <w:spacing w:line="240" w:lineRule="auto"/>
        <w:rPr>
          <w:rFonts w:ascii="Calibri" w:eastAsia="Calibri" w:hAnsi="Calibri" w:cs="Times New Roman"/>
        </w:rPr>
      </w:pPr>
      <w:r w:rsidRPr="00776AE4">
        <w:rPr>
          <w:rFonts w:ascii="Calibri" w:eastAsia="Calibri" w:hAnsi="Calibri" w:cs="Times New Roman"/>
          <w:sz w:val="16"/>
          <w:szCs w:val="16"/>
        </w:rPr>
        <w:t>  (перечислить реализуемые образовательные программы)</w:t>
      </w:r>
    </w:p>
    <w:p w:rsidR="00DD028F" w:rsidRPr="00DD028F" w:rsidRDefault="00DD028F" w:rsidP="00DD028F">
      <w:pPr>
        <w:rPr>
          <w:rFonts w:ascii="Calibri" w:eastAsia="Calibri" w:hAnsi="Calibri" w:cs="Times New Roman"/>
        </w:rPr>
      </w:pPr>
      <w:r w:rsidRPr="00DD028F">
        <w:rPr>
          <w:rFonts w:ascii="Calibri" w:eastAsia="Calibri" w:hAnsi="Calibri" w:cs="Times New Roman"/>
        </w:rPr>
        <w:t>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DD028F" w:rsidRPr="00776AE4" w:rsidRDefault="00DD028F" w:rsidP="00776AE4">
      <w:pPr>
        <w:spacing w:before="75" w:after="225" w:line="273" w:lineRule="atLeast"/>
        <w:rPr>
          <w:rFonts w:ascii="Arial" w:eastAsia="Times New Roman" w:hAnsi="Arial" w:cs="Arial"/>
          <w:b/>
          <w:color w:val="BBC8DF"/>
          <w:sz w:val="21"/>
          <w:szCs w:val="21"/>
          <w:lang w:eastAsia="ru-RU"/>
        </w:rPr>
      </w:pPr>
      <w:r w:rsidRPr="00776AE4">
        <w:rPr>
          <w:rFonts w:ascii="Arial" w:eastAsia="Times New Roman" w:hAnsi="Arial" w:cs="Arial"/>
          <w:b/>
          <w:color w:val="BBC8DF"/>
          <w:sz w:val="21"/>
          <w:szCs w:val="21"/>
          <w:lang w:eastAsia="ru-RU"/>
        </w:rPr>
        <w:t> </w:t>
      </w:r>
      <w:r w:rsidRPr="00776AE4">
        <w:rPr>
          <w:rFonts w:ascii="Calibri" w:eastAsia="Calibri" w:hAnsi="Calibri" w:cs="Times New Roman"/>
          <w:b/>
        </w:rPr>
        <w:t>5. Оценка качества кадрового обеспечения</w:t>
      </w:r>
    </w:p>
    <w:p w:rsidR="00DD028F" w:rsidRPr="00DD028F" w:rsidRDefault="00DD028F" w:rsidP="00DD028F">
      <w:pPr>
        <w:rPr>
          <w:rFonts w:ascii="Calibri" w:eastAsia="Calibri" w:hAnsi="Calibri" w:cs="Times New Roman"/>
          <w:lang w:eastAsia="ru-RU"/>
        </w:rPr>
      </w:pPr>
      <w:r w:rsidRPr="00DD028F">
        <w:rPr>
          <w:rFonts w:ascii="Calibri" w:eastAsia="Calibri" w:hAnsi="Calibri" w:cs="Times New Roman"/>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r w:rsidRPr="00DD028F">
        <w:rPr>
          <w:rFonts w:ascii="Calibri" w:eastAsia="Calibri" w:hAnsi="Calibri" w:cs="Times New Roman"/>
          <w:lang w:eastAsia="ru-RU"/>
        </w:rPr>
        <w:t>.</w:t>
      </w:r>
    </w:p>
    <w:p w:rsidR="00DD028F" w:rsidRPr="00776AE4" w:rsidRDefault="00DD028F" w:rsidP="00776AE4">
      <w:pPr>
        <w:spacing w:before="75" w:after="225" w:line="273" w:lineRule="atLeast"/>
        <w:rPr>
          <w:rFonts w:ascii="Arial" w:eastAsia="Times New Roman" w:hAnsi="Arial" w:cs="Arial"/>
          <w:b/>
          <w:color w:val="BBC8DF"/>
          <w:sz w:val="21"/>
          <w:szCs w:val="21"/>
          <w:lang w:eastAsia="ru-RU"/>
        </w:rPr>
      </w:pPr>
      <w:r w:rsidRPr="00776AE4">
        <w:rPr>
          <w:rFonts w:ascii="Arial" w:eastAsia="Times New Roman" w:hAnsi="Arial" w:cs="Arial"/>
          <w:b/>
          <w:color w:val="BBC8DF"/>
          <w:sz w:val="21"/>
          <w:szCs w:val="21"/>
          <w:lang w:eastAsia="ru-RU"/>
        </w:rPr>
        <w:t> </w:t>
      </w:r>
      <w:r w:rsidRPr="00776AE4">
        <w:rPr>
          <w:rFonts w:ascii="Calibri" w:eastAsia="Calibri" w:hAnsi="Calibri" w:cs="Times New Roman"/>
          <w:b/>
        </w:rPr>
        <w:t>6. Оценка качества учебно-методического обеспечения</w:t>
      </w:r>
    </w:p>
    <w:p w:rsidR="00DD028F" w:rsidRPr="00DD028F" w:rsidRDefault="00DD028F" w:rsidP="00DD028F">
      <w:pPr>
        <w:numPr>
          <w:ilvl w:val="0"/>
          <w:numId w:val="1"/>
        </w:numPr>
        <w:contextualSpacing/>
        <w:rPr>
          <w:rFonts w:ascii="Calibri" w:eastAsia="Calibri" w:hAnsi="Calibri" w:cs="Times New Roman"/>
        </w:rPr>
      </w:pPr>
      <w:r w:rsidRPr="00DD028F">
        <w:rPr>
          <w:rFonts w:ascii="Calibri" w:eastAsia="Calibri" w:hAnsi="Calibri" w:cs="Times New Roman"/>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DD028F">
        <w:rPr>
          <w:rFonts w:ascii="Calibri" w:eastAsia="Calibri" w:hAnsi="Calibri" w:cs="Times New Roman"/>
        </w:rPr>
        <w:t>дств в п</w:t>
      </w:r>
      <w:proofErr w:type="gramEnd"/>
      <w:r w:rsidRPr="00DD028F">
        <w:rPr>
          <w:rFonts w:ascii="Calibri" w:eastAsia="Calibri" w:hAnsi="Calibri" w:cs="Times New Roman"/>
        </w:rPr>
        <w:t>олном объеме и представлены:</w:t>
      </w:r>
    </w:p>
    <w:p w:rsidR="00DD028F" w:rsidRPr="00DD028F" w:rsidRDefault="00DD028F" w:rsidP="00DD028F">
      <w:pPr>
        <w:numPr>
          <w:ilvl w:val="0"/>
          <w:numId w:val="1"/>
        </w:numPr>
        <w:contextualSpacing/>
        <w:rPr>
          <w:rFonts w:ascii="Calibri" w:eastAsia="Calibri" w:hAnsi="Calibri" w:cs="Times New Roman"/>
        </w:rPr>
      </w:pPr>
      <w:r w:rsidRPr="00DD028F">
        <w:rPr>
          <w:rFonts w:ascii="Calibri" w:eastAsia="Calibri" w:hAnsi="Calibri" w:cs="Times New Roman"/>
        </w:rPr>
        <w:t>примерными программами профессиональной подготовки водителей транспортных средств, утвержденными в установленном порядке;</w:t>
      </w:r>
    </w:p>
    <w:p w:rsidR="00DD028F" w:rsidRPr="00DD028F" w:rsidRDefault="00DD028F" w:rsidP="00DD028F">
      <w:pPr>
        <w:numPr>
          <w:ilvl w:val="0"/>
          <w:numId w:val="1"/>
        </w:numPr>
        <w:contextualSpacing/>
        <w:rPr>
          <w:rFonts w:ascii="Calibri" w:eastAsia="Calibri" w:hAnsi="Calibri" w:cs="Times New Roman"/>
        </w:rPr>
      </w:pPr>
      <w:r w:rsidRPr="00DD028F">
        <w:rPr>
          <w:rFonts w:ascii="Calibri" w:eastAsia="Calibri" w:hAnsi="Calibri" w:cs="Times New Roman"/>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DD028F" w:rsidRPr="00DD028F" w:rsidRDefault="00DD028F" w:rsidP="00DD028F">
      <w:pPr>
        <w:numPr>
          <w:ilvl w:val="0"/>
          <w:numId w:val="1"/>
        </w:numPr>
        <w:contextualSpacing/>
        <w:rPr>
          <w:rFonts w:ascii="Calibri" w:eastAsia="Calibri" w:hAnsi="Calibri" w:cs="Times New Roman"/>
        </w:rPr>
      </w:pPr>
      <w:r w:rsidRPr="00DD028F">
        <w:rPr>
          <w:rFonts w:ascii="Calibri" w:eastAsia="Calibri" w:hAnsi="Calibri" w:cs="Times New Roman"/>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DD028F" w:rsidRPr="00DD028F" w:rsidRDefault="00DD028F" w:rsidP="00DD028F">
      <w:pPr>
        <w:numPr>
          <w:ilvl w:val="0"/>
          <w:numId w:val="1"/>
        </w:numPr>
        <w:contextualSpacing/>
        <w:rPr>
          <w:rFonts w:ascii="Calibri" w:eastAsia="Calibri" w:hAnsi="Calibri" w:cs="Times New Roman"/>
        </w:rPr>
      </w:pPr>
      <w:r w:rsidRPr="00DD028F">
        <w:rPr>
          <w:rFonts w:ascii="Calibri" w:eastAsia="Calibri" w:hAnsi="Calibri" w:cs="Times New Roman"/>
        </w:rPr>
        <w:t xml:space="preserve">материалами для проведения промежуточной и итоговой аттестации </w:t>
      </w:r>
      <w:proofErr w:type="gramStart"/>
      <w:r w:rsidRPr="00DD028F">
        <w:rPr>
          <w:rFonts w:ascii="Calibri" w:eastAsia="Calibri" w:hAnsi="Calibri" w:cs="Times New Roman"/>
        </w:rPr>
        <w:t>обучающихся</w:t>
      </w:r>
      <w:proofErr w:type="gramEnd"/>
      <w:r w:rsidRPr="00DD028F">
        <w:rPr>
          <w:rFonts w:ascii="Calibri" w:eastAsia="Calibri" w:hAnsi="Calibri" w:cs="Times New Roman"/>
        </w:rPr>
        <w:t>, утвержденными руководителем организации, осуществляющей образовательную деятельность.</w:t>
      </w:r>
    </w:p>
    <w:p w:rsidR="00DD028F" w:rsidRPr="00776AE4" w:rsidRDefault="00DD028F" w:rsidP="00DD028F">
      <w:pPr>
        <w:rPr>
          <w:rFonts w:ascii="Calibri" w:eastAsia="Calibri" w:hAnsi="Calibri" w:cs="Times New Roman"/>
          <w:b/>
        </w:rPr>
      </w:pPr>
      <w:r w:rsidRPr="00776AE4">
        <w:rPr>
          <w:rFonts w:ascii="Calibri" w:eastAsia="Calibri" w:hAnsi="Calibri" w:cs="Times New Roman"/>
          <w:b/>
        </w:rPr>
        <w:t> 7. Оценка  качества  библиотечно-информационного обеспечения</w:t>
      </w:r>
    </w:p>
    <w:p w:rsidR="00DD028F" w:rsidRPr="00DD028F" w:rsidRDefault="00DD028F" w:rsidP="00DD028F">
      <w:pPr>
        <w:rPr>
          <w:rFonts w:ascii="Calibri" w:eastAsia="Calibri" w:hAnsi="Calibri" w:cs="Times New Roman"/>
        </w:rPr>
      </w:pPr>
      <w:r w:rsidRPr="00DD028F">
        <w:rPr>
          <w:rFonts w:ascii="Calibri" w:eastAsia="Calibri" w:hAnsi="Calibri" w:cs="Times New Roman"/>
        </w:rPr>
        <w:t>Имеющаяся в наличии учебная литература и учебно-наглядные пособия позволяют выполнить категории  «В»    в полном объеме.</w:t>
      </w:r>
    </w:p>
    <w:p w:rsidR="00DD028F" w:rsidRPr="00776AE4" w:rsidRDefault="00DD028F" w:rsidP="00DD028F">
      <w:pPr>
        <w:rPr>
          <w:rFonts w:ascii="Calibri" w:eastAsia="Calibri" w:hAnsi="Calibri" w:cs="Times New Roman"/>
          <w:sz w:val="16"/>
          <w:szCs w:val="16"/>
        </w:rPr>
      </w:pPr>
      <w:r w:rsidRPr="00776AE4">
        <w:rPr>
          <w:rFonts w:ascii="Calibri" w:eastAsia="Calibri" w:hAnsi="Calibri" w:cs="Times New Roman"/>
          <w:sz w:val="16"/>
          <w:szCs w:val="16"/>
        </w:rPr>
        <w:t>(перечислить реализуемые образовательные программы)</w:t>
      </w:r>
    </w:p>
    <w:p w:rsidR="00DD028F" w:rsidRPr="00776AE4" w:rsidRDefault="00DD028F" w:rsidP="00DD028F">
      <w:pPr>
        <w:rPr>
          <w:rFonts w:ascii="Calibri" w:eastAsia="Calibri" w:hAnsi="Calibri" w:cs="Times New Roman"/>
          <w:b/>
        </w:rPr>
      </w:pPr>
      <w:r w:rsidRPr="00776AE4">
        <w:rPr>
          <w:rFonts w:ascii="Calibri" w:eastAsia="Calibri" w:hAnsi="Calibri" w:cs="Times New Roman"/>
          <w:b/>
        </w:rPr>
        <w:t> 8. Оценка материально-технической базы</w:t>
      </w:r>
    </w:p>
    <w:p w:rsidR="00122B57" w:rsidRPr="00122B57" w:rsidRDefault="00122B57" w:rsidP="00122B57">
      <w:pPr>
        <w:numPr>
          <w:ilvl w:val="0"/>
          <w:numId w:val="2"/>
        </w:numPr>
        <w:spacing w:after="120" w:line="240" w:lineRule="auto"/>
        <w:ind w:left="709" w:hanging="349"/>
        <w:jc w:val="both"/>
        <w:rPr>
          <w:rFonts w:ascii="Times New Roman" w:eastAsia="Times New Roman" w:hAnsi="Times New Roman" w:cs="Times New Roman"/>
          <w:b/>
          <w:sz w:val="20"/>
          <w:szCs w:val="20"/>
          <w:lang w:eastAsia="ru-RU"/>
        </w:rPr>
      </w:pPr>
    </w:p>
    <w:tbl>
      <w:tblPr>
        <w:tblW w:w="93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557"/>
        <w:gridCol w:w="1560"/>
        <w:gridCol w:w="1699"/>
        <w:gridCol w:w="1535"/>
        <w:gridCol w:w="29"/>
        <w:gridCol w:w="992"/>
      </w:tblGrid>
      <w:tr w:rsidR="008B5B89" w:rsidRPr="00122B57" w:rsidTr="008B5B89">
        <w:tc>
          <w:tcPr>
            <w:tcW w:w="1986" w:type="dxa"/>
            <w:vMerge w:val="restart"/>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Сведения</w:t>
            </w:r>
          </w:p>
        </w:tc>
        <w:tc>
          <w:tcPr>
            <w:tcW w:w="6380" w:type="dxa"/>
            <w:gridSpan w:val="5"/>
            <w:shd w:val="clear" w:color="auto" w:fill="auto"/>
          </w:tcPr>
          <w:p w:rsidR="008B5B89" w:rsidRPr="00122B57" w:rsidRDefault="008B5B89" w:rsidP="00441F92">
            <w:pPr>
              <w:spacing w:after="0" w:line="240" w:lineRule="auto"/>
              <w:jc w:val="center"/>
              <w:rPr>
                <w:rFonts w:ascii="Times New Roman" w:eastAsia="Calibri" w:hAnsi="Times New Roman" w:cs="Times New Roman"/>
                <w:sz w:val="16"/>
                <w:szCs w:val="16"/>
              </w:rPr>
            </w:pPr>
            <w:r w:rsidRPr="00122B57">
              <w:rPr>
                <w:rFonts w:ascii="Times New Roman" w:eastAsia="Calibri" w:hAnsi="Times New Roman" w:cs="Times New Roman"/>
                <w:sz w:val="16"/>
                <w:szCs w:val="16"/>
                <w:lang w:eastAsia="ru-RU"/>
              </w:rPr>
              <w:t>Номер по порядку</w:t>
            </w:r>
          </w:p>
        </w:tc>
        <w:tc>
          <w:tcPr>
            <w:tcW w:w="992" w:type="dxa"/>
            <w:tcBorders>
              <w:top w:val="nil"/>
              <w:left w:val="nil"/>
              <w:bottom w:val="nil"/>
            </w:tcBorders>
            <w:shd w:val="clear" w:color="auto" w:fill="auto"/>
          </w:tcPr>
          <w:p w:rsidR="008B5B89" w:rsidRPr="00122B57" w:rsidRDefault="008B5B89" w:rsidP="00170557">
            <w:pPr>
              <w:spacing w:after="0" w:line="240" w:lineRule="auto"/>
              <w:rPr>
                <w:rFonts w:ascii="Times New Roman" w:eastAsia="Calibri" w:hAnsi="Times New Roman" w:cs="Times New Roman"/>
                <w:sz w:val="16"/>
                <w:szCs w:val="16"/>
              </w:rPr>
            </w:pPr>
            <w:bookmarkStart w:id="0" w:name="_GoBack"/>
            <w:bookmarkEnd w:id="0"/>
          </w:p>
        </w:tc>
      </w:tr>
      <w:tr w:rsidR="008B5B89" w:rsidRPr="00122B57" w:rsidTr="008B5B89">
        <w:trPr>
          <w:gridAfter w:val="1"/>
          <w:wAfter w:w="992" w:type="dxa"/>
          <w:trHeight w:val="440"/>
        </w:trPr>
        <w:tc>
          <w:tcPr>
            <w:tcW w:w="1986" w:type="dxa"/>
            <w:vMerge/>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p>
        </w:tc>
        <w:tc>
          <w:tcPr>
            <w:tcW w:w="1557" w:type="dxa"/>
            <w:tcBorders>
              <w:top w:val="nil"/>
            </w:tcBorders>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1</w:t>
            </w:r>
          </w:p>
        </w:tc>
        <w:tc>
          <w:tcPr>
            <w:tcW w:w="1560" w:type="dxa"/>
            <w:tcBorders>
              <w:top w:val="nil"/>
            </w:tcBorders>
            <w:shd w:val="clear" w:color="auto" w:fill="auto"/>
          </w:tcPr>
          <w:p w:rsidR="008B5B89" w:rsidRPr="00122B57" w:rsidRDefault="008B5B89" w:rsidP="00064FB2">
            <w:pPr>
              <w:spacing w:after="0" w:line="240" w:lineRule="auto"/>
              <w:ind w:right="239"/>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1699" w:type="dxa"/>
            <w:shd w:val="clear" w:color="auto" w:fill="auto"/>
          </w:tcPr>
          <w:p w:rsidR="008B5B89" w:rsidRPr="00122B57" w:rsidRDefault="008B5B89" w:rsidP="00064FB2">
            <w:pPr>
              <w:spacing w:after="0" w:line="240" w:lineRule="auto"/>
              <w:ind w:right="239"/>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1564" w:type="dxa"/>
            <w:gridSpan w:val="2"/>
          </w:tcPr>
          <w:p w:rsidR="008B5B89" w:rsidRDefault="008B5B89" w:rsidP="00064FB2">
            <w:pPr>
              <w:rPr>
                <w:rFonts w:ascii="Times New Roman" w:eastAsia="Calibri" w:hAnsi="Times New Roman" w:cs="Times New Roman"/>
                <w:sz w:val="16"/>
                <w:szCs w:val="16"/>
              </w:rPr>
            </w:pPr>
            <w:r>
              <w:rPr>
                <w:rFonts w:ascii="Times New Roman" w:eastAsia="Calibri" w:hAnsi="Times New Roman" w:cs="Times New Roman"/>
                <w:sz w:val="16"/>
                <w:szCs w:val="16"/>
              </w:rPr>
              <w:t>4</w:t>
            </w:r>
          </w:p>
          <w:p w:rsidR="008B5B89" w:rsidRPr="00122B57" w:rsidRDefault="008B5B89" w:rsidP="00064FB2">
            <w:pPr>
              <w:spacing w:after="0" w:line="240" w:lineRule="auto"/>
              <w:ind w:right="239"/>
              <w:rPr>
                <w:rFonts w:ascii="Times New Roman" w:eastAsia="Calibri" w:hAnsi="Times New Roman" w:cs="Times New Roman"/>
                <w:sz w:val="16"/>
                <w:szCs w:val="16"/>
              </w:rPr>
            </w:pPr>
          </w:p>
        </w:tc>
      </w:tr>
      <w:tr w:rsidR="008B5B89" w:rsidRPr="00122B57" w:rsidTr="008B5B89">
        <w:trPr>
          <w:gridAfter w:val="1"/>
          <w:wAfter w:w="992" w:type="dxa"/>
          <w:trHeight w:val="284"/>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Марка, модель</w:t>
            </w:r>
          </w:p>
        </w:tc>
        <w:tc>
          <w:tcPr>
            <w:tcW w:w="1557"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70557">
              <w:rPr>
                <w:rFonts w:ascii="Times New Roman" w:eastAsia="Calibri" w:hAnsi="Times New Roman" w:cs="Times New Roman"/>
                <w:sz w:val="16"/>
                <w:szCs w:val="16"/>
                <w:lang w:val="en-US"/>
              </w:rPr>
              <w:t>HYUNDAI SOLARIS</w:t>
            </w:r>
          </w:p>
        </w:tc>
        <w:tc>
          <w:tcPr>
            <w:tcW w:w="1560" w:type="dxa"/>
            <w:shd w:val="clear" w:color="auto" w:fill="auto"/>
          </w:tcPr>
          <w:p w:rsidR="008B5B89" w:rsidRPr="00122B57" w:rsidRDefault="008B5B89" w:rsidP="00064FB2">
            <w:pPr>
              <w:spacing w:after="0" w:line="240" w:lineRule="auto"/>
              <w:rPr>
                <w:rFonts w:ascii="Times New Roman" w:eastAsia="Calibri" w:hAnsi="Times New Roman" w:cs="Times New Roman"/>
                <w:sz w:val="16"/>
                <w:szCs w:val="16"/>
              </w:rPr>
            </w:pPr>
            <w:r w:rsidRPr="00170557">
              <w:rPr>
                <w:rFonts w:ascii="Times New Roman" w:eastAsia="Calibri" w:hAnsi="Times New Roman" w:cs="Times New Roman"/>
                <w:sz w:val="16"/>
                <w:szCs w:val="16"/>
                <w:lang w:val="en-US"/>
              </w:rPr>
              <w:t>HYUNDAI GETZ</w:t>
            </w:r>
          </w:p>
        </w:tc>
        <w:tc>
          <w:tcPr>
            <w:tcW w:w="1699" w:type="dxa"/>
          </w:tcPr>
          <w:p w:rsidR="008B5B89" w:rsidRPr="00170557" w:rsidRDefault="008B5B89" w:rsidP="00064FB2">
            <w:pPr>
              <w:spacing w:after="0" w:line="240" w:lineRule="auto"/>
              <w:rPr>
                <w:rFonts w:ascii="Times New Roman" w:eastAsia="Calibri" w:hAnsi="Times New Roman" w:cs="Times New Roman"/>
                <w:sz w:val="16"/>
                <w:szCs w:val="16"/>
                <w:lang w:eastAsia="ru-RU"/>
              </w:rPr>
            </w:pPr>
            <w:r w:rsidRPr="00170557">
              <w:rPr>
                <w:rFonts w:ascii="Times New Roman" w:eastAsia="Calibri" w:hAnsi="Times New Roman" w:cs="Times New Roman"/>
                <w:sz w:val="16"/>
                <w:szCs w:val="16"/>
                <w:lang w:val="en-US" w:eastAsia="ru-RU"/>
              </w:rPr>
              <w:t>HYUNDAI</w:t>
            </w:r>
          </w:p>
          <w:p w:rsidR="008B5B89" w:rsidRPr="00170557" w:rsidRDefault="008B5B89" w:rsidP="00064FB2">
            <w:pPr>
              <w:spacing w:after="0" w:line="240" w:lineRule="auto"/>
              <w:rPr>
                <w:rFonts w:ascii="Times New Roman" w:eastAsia="Calibri" w:hAnsi="Times New Roman" w:cs="Times New Roman"/>
                <w:sz w:val="16"/>
                <w:szCs w:val="16"/>
                <w:lang w:eastAsia="ru-RU"/>
              </w:rPr>
            </w:pPr>
            <w:r w:rsidRPr="00170557">
              <w:rPr>
                <w:rFonts w:ascii="Times New Roman" w:eastAsia="Calibri" w:hAnsi="Times New Roman" w:cs="Times New Roman"/>
                <w:sz w:val="16"/>
                <w:szCs w:val="16"/>
                <w:lang w:val="en-US" w:eastAsia="ru-RU"/>
              </w:rPr>
              <w:t>ACCENT</w:t>
            </w:r>
          </w:p>
          <w:p w:rsidR="008B5B89" w:rsidRPr="00122B57" w:rsidRDefault="008B5B89" w:rsidP="00064FB2">
            <w:pPr>
              <w:spacing w:after="0" w:line="240" w:lineRule="auto"/>
              <w:rPr>
                <w:rFonts w:ascii="Times New Roman" w:eastAsia="Calibri" w:hAnsi="Times New Roman" w:cs="Times New Roman"/>
                <w:sz w:val="16"/>
                <w:szCs w:val="16"/>
                <w:lang w:eastAsia="ru-RU"/>
              </w:rPr>
            </w:pPr>
          </w:p>
        </w:tc>
        <w:tc>
          <w:tcPr>
            <w:tcW w:w="1564" w:type="dxa"/>
            <w:gridSpan w:val="2"/>
          </w:tcPr>
          <w:p w:rsidR="008B5B89" w:rsidRPr="00122B57" w:rsidRDefault="008B5B89" w:rsidP="00064FB2">
            <w:pPr>
              <w:spacing w:after="0" w:line="240"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712502</w:t>
            </w:r>
          </w:p>
          <w:p w:rsidR="008B5B89" w:rsidRDefault="008B5B89" w:rsidP="00064FB2">
            <w:pPr>
              <w:rPr>
                <w:rFonts w:ascii="Times New Roman" w:eastAsia="Calibri" w:hAnsi="Times New Roman" w:cs="Times New Roman"/>
                <w:sz w:val="16"/>
                <w:szCs w:val="16"/>
                <w:lang w:eastAsia="ru-RU"/>
              </w:rPr>
            </w:pPr>
          </w:p>
          <w:p w:rsidR="008B5B89" w:rsidRPr="00122B57" w:rsidRDefault="008B5B89" w:rsidP="00064FB2">
            <w:pPr>
              <w:spacing w:after="0" w:line="240" w:lineRule="auto"/>
              <w:rPr>
                <w:rFonts w:ascii="Times New Roman" w:eastAsia="Calibri" w:hAnsi="Times New Roman" w:cs="Times New Roman"/>
                <w:sz w:val="16"/>
                <w:szCs w:val="16"/>
                <w:lang w:eastAsia="ru-RU"/>
              </w:rPr>
            </w:pPr>
          </w:p>
        </w:tc>
      </w:tr>
      <w:tr w:rsidR="008B5B89" w:rsidRPr="00122B57" w:rsidTr="008B5B89">
        <w:trPr>
          <w:gridAfter w:val="1"/>
          <w:wAfter w:w="992" w:type="dxa"/>
          <w:trHeight w:val="284"/>
        </w:trPr>
        <w:tc>
          <w:tcPr>
            <w:tcW w:w="1986" w:type="dxa"/>
            <w:tcBorders>
              <w:top w:val="nil"/>
            </w:tcBorders>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Тип транспортного средства</w:t>
            </w:r>
          </w:p>
        </w:tc>
        <w:tc>
          <w:tcPr>
            <w:tcW w:w="1557" w:type="dxa"/>
            <w:tcBorders>
              <w:top w:val="nil"/>
            </w:tcBorders>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proofErr w:type="gramStart"/>
            <w:r w:rsidRPr="00170557">
              <w:rPr>
                <w:rFonts w:ascii="Times New Roman" w:eastAsia="Calibri" w:hAnsi="Times New Roman" w:cs="Times New Roman"/>
                <w:sz w:val="16"/>
                <w:szCs w:val="16"/>
              </w:rPr>
              <w:t>Легковой-седан</w:t>
            </w:r>
            <w:proofErr w:type="gramEnd"/>
            <w:r w:rsidRPr="00170557">
              <w:rPr>
                <w:rFonts w:ascii="Times New Roman" w:eastAsia="Calibri" w:hAnsi="Times New Roman" w:cs="Times New Roman"/>
                <w:sz w:val="16"/>
                <w:szCs w:val="16"/>
              </w:rPr>
              <w:t xml:space="preserve"> учебный</w:t>
            </w:r>
          </w:p>
        </w:tc>
        <w:tc>
          <w:tcPr>
            <w:tcW w:w="1560" w:type="dxa"/>
            <w:tcBorders>
              <w:top w:val="nil"/>
            </w:tcBorders>
            <w:shd w:val="clear" w:color="auto" w:fill="auto"/>
          </w:tcPr>
          <w:p w:rsidR="008B5B89" w:rsidRPr="00441F92" w:rsidRDefault="008B5B89" w:rsidP="00064FB2">
            <w:pPr>
              <w:spacing w:after="0" w:line="240" w:lineRule="auto"/>
              <w:rPr>
                <w:rFonts w:ascii="Times New Roman" w:eastAsia="Calibri" w:hAnsi="Times New Roman" w:cs="Times New Roman"/>
                <w:sz w:val="16"/>
                <w:szCs w:val="16"/>
              </w:rPr>
            </w:pPr>
            <w:proofErr w:type="gramStart"/>
            <w:r w:rsidRPr="00441F92">
              <w:rPr>
                <w:rFonts w:ascii="Times New Roman" w:eastAsia="Calibri" w:hAnsi="Times New Roman" w:cs="Times New Roman"/>
                <w:sz w:val="16"/>
                <w:szCs w:val="16"/>
              </w:rPr>
              <w:t>легковой-универсал</w:t>
            </w:r>
            <w:proofErr w:type="gramEnd"/>
          </w:p>
          <w:p w:rsidR="008B5B89" w:rsidRPr="00122B57" w:rsidRDefault="008B5B89" w:rsidP="00064FB2">
            <w:pPr>
              <w:spacing w:after="0" w:line="240" w:lineRule="auto"/>
              <w:rPr>
                <w:rFonts w:ascii="Times New Roman" w:eastAsia="Calibri" w:hAnsi="Times New Roman" w:cs="Times New Roman"/>
                <w:sz w:val="16"/>
                <w:szCs w:val="16"/>
              </w:rPr>
            </w:pPr>
            <w:r w:rsidRPr="00441F92">
              <w:rPr>
                <w:rFonts w:ascii="Times New Roman" w:eastAsia="Calibri" w:hAnsi="Times New Roman" w:cs="Times New Roman"/>
                <w:sz w:val="16"/>
                <w:szCs w:val="16"/>
              </w:rPr>
              <w:t>учебный</w:t>
            </w:r>
          </w:p>
        </w:tc>
        <w:tc>
          <w:tcPr>
            <w:tcW w:w="1699" w:type="dxa"/>
            <w:tcBorders>
              <w:top w:val="nil"/>
            </w:tcBorders>
          </w:tcPr>
          <w:p w:rsidR="008B5B89" w:rsidRPr="00441F92" w:rsidRDefault="008B5B89" w:rsidP="00064FB2">
            <w:pPr>
              <w:spacing w:after="0" w:line="240" w:lineRule="auto"/>
              <w:rPr>
                <w:rFonts w:ascii="Times New Roman" w:eastAsia="Calibri" w:hAnsi="Times New Roman" w:cs="Times New Roman"/>
                <w:sz w:val="16"/>
                <w:szCs w:val="16"/>
                <w:lang w:eastAsia="ru-RU"/>
              </w:rPr>
            </w:pPr>
            <w:r w:rsidRPr="00441F92">
              <w:rPr>
                <w:rFonts w:ascii="Times New Roman" w:eastAsia="Calibri" w:hAnsi="Times New Roman" w:cs="Times New Roman"/>
                <w:sz w:val="16"/>
                <w:szCs w:val="16"/>
                <w:lang w:eastAsia="ru-RU"/>
              </w:rPr>
              <w:t>Легковой седан</w:t>
            </w:r>
          </w:p>
          <w:p w:rsidR="008B5B89" w:rsidRPr="00122B57" w:rsidRDefault="008B5B89" w:rsidP="00064FB2">
            <w:pPr>
              <w:spacing w:after="0" w:line="240" w:lineRule="auto"/>
              <w:rPr>
                <w:rFonts w:ascii="Times New Roman" w:eastAsia="Calibri" w:hAnsi="Times New Roman" w:cs="Times New Roman"/>
                <w:sz w:val="16"/>
                <w:szCs w:val="16"/>
                <w:lang w:eastAsia="ru-RU"/>
              </w:rPr>
            </w:pPr>
            <w:r w:rsidRPr="00441F92">
              <w:rPr>
                <w:rFonts w:ascii="Times New Roman" w:eastAsia="Calibri" w:hAnsi="Times New Roman" w:cs="Times New Roman"/>
                <w:sz w:val="16"/>
                <w:szCs w:val="16"/>
                <w:lang w:eastAsia="ru-RU"/>
              </w:rPr>
              <w:t>учебный</w:t>
            </w:r>
          </w:p>
        </w:tc>
        <w:tc>
          <w:tcPr>
            <w:tcW w:w="1564" w:type="dxa"/>
            <w:gridSpan w:val="2"/>
            <w:tcBorders>
              <w:top w:val="nil"/>
            </w:tcBorders>
          </w:tcPr>
          <w:p w:rsidR="008B5B89" w:rsidRPr="00122B57" w:rsidRDefault="008B5B89" w:rsidP="00064FB2">
            <w:pPr>
              <w:spacing w:after="0" w:line="240" w:lineRule="auto"/>
              <w:rPr>
                <w:rFonts w:ascii="Times New Roman" w:eastAsia="Calibri" w:hAnsi="Times New Roman" w:cs="Times New Roman"/>
                <w:sz w:val="16"/>
                <w:szCs w:val="16"/>
                <w:lang w:eastAsia="ru-RU"/>
              </w:rPr>
            </w:pPr>
            <w:r w:rsidRPr="00122B57">
              <w:rPr>
                <w:rFonts w:ascii="Times New Roman" w:eastAsia="Calibri" w:hAnsi="Times New Roman" w:cs="Times New Roman"/>
                <w:sz w:val="16"/>
                <w:szCs w:val="16"/>
                <w:lang w:eastAsia="ru-RU"/>
              </w:rPr>
              <w:t>Прицепы</w:t>
            </w:r>
          </w:p>
          <w:p w:rsidR="008B5B89" w:rsidRPr="00122B57" w:rsidRDefault="008B5B89" w:rsidP="00064FB2">
            <w:pPr>
              <w:spacing w:after="0" w:line="240" w:lineRule="auto"/>
              <w:rPr>
                <w:rFonts w:ascii="Times New Roman" w:eastAsia="Calibri" w:hAnsi="Times New Roman" w:cs="Times New Roman"/>
                <w:sz w:val="16"/>
                <w:szCs w:val="16"/>
                <w:lang w:eastAsia="ru-RU"/>
              </w:rPr>
            </w:pPr>
            <w:r w:rsidRPr="00122B57">
              <w:rPr>
                <w:rFonts w:ascii="Times New Roman" w:eastAsia="Calibri" w:hAnsi="Times New Roman" w:cs="Times New Roman"/>
                <w:sz w:val="16"/>
                <w:szCs w:val="16"/>
                <w:lang w:eastAsia="ru-RU"/>
              </w:rPr>
              <w:t>К легковым автомобилям</w:t>
            </w:r>
          </w:p>
          <w:p w:rsidR="008B5B89" w:rsidRPr="00122B57" w:rsidRDefault="008B5B89" w:rsidP="00064FB2">
            <w:pPr>
              <w:spacing w:after="0" w:line="240" w:lineRule="auto"/>
              <w:rPr>
                <w:rFonts w:ascii="Times New Roman" w:eastAsia="Calibri" w:hAnsi="Times New Roman" w:cs="Times New Roman"/>
                <w:sz w:val="16"/>
                <w:szCs w:val="16"/>
                <w:lang w:eastAsia="ru-RU"/>
              </w:rPr>
            </w:pPr>
          </w:p>
        </w:tc>
      </w:tr>
      <w:tr w:rsidR="008B5B89" w:rsidRPr="00122B57" w:rsidTr="008B5B89">
        <w:trPr>
          <w:gridAfter w:val="1"/>
          <w:wAfter w:w="992" w:type="dxa"/>
          <w:trHeight w:val="476"/>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lastRenderedPageBreak/>
              <w:t>Категория транспортного средства</w:t>
            </w:r>
          </w:p>
        </w:tc>
        <w:tc>
          <w:tcPr>
            <w:tcW w:w="1557"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В</w:t>
            </w:r>
          </w:p>
        </w:tc>
        <w:tc>
          <w:tcPr>
            <w:tcW w:w="1560" w:type="dxa"/>
            <w:shd w:val="clear" w:color="auto" w:fill="auto"/>
          </w:tcPr>
          <w:p w:rsidR="008B5B89" w:rsidRPr="00122B57" w:rsidRDefault="008B5B89" w:rsidP="00094AF5">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В</w:t>
            </w:r>
          </w:p>
        </w:tc>
        <w:tc>
          <w:tcPr>
            <w:tcW w:w="1699" w:type="dxa"/>
          </w:tcPr>
          <w:p w:rsidR="008B5B89" w:rsidRPr="00122B57" w:rsidRDefault="008B5B89" w:rsidP="00094AF5">
            <w:pPr>
              <w:spacing w:after="0" w:line="240"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В</w:t>
            </w:r>
          </w:p>
        </w:tc>
        <w:tc>
          <w:tcPr>
            <w:tcW w:w="1564" w:type="dxa"/>
            <w:gridSpan w:val="2"/>
          </w:tcPr>
          <w:p w:rsidR="008B5B89" w:rsidRPr="00122B57" w:rsidRDefault="008B5B89" w:rsidP="00094AF5">
            <w:pPr>
              <w:spacing w:after="0" w:line="240" w:lineRule="auto"/>
              <w:rPr>
                <w:rFonts w:ascii="Times New Roman" w:eastAsia="Calibri" w:hAnsi="Times New Roman" w:cs="Times New Roman"/>
                <w:sz w:val="16"/>
                <w:szCs w:val="16"/>
                <w:lang w:eastAsia="ru-RU"/>
              </w:rPr>
            </w:pPr>
            <w:r w:rsidRPr="00122B57">
              <w:rPr>
                <w:rFonts w:ascii="Times New Roman" w:eastAsia="Calibri" w:hAnsi="Times New Roman" w:cs="Times New Roman"/>
                <w:sz w:val="16"/>
                <w:szCs w:val="16"/>
                <w:lang w:eastAsia="ru-RU"/>
              </w:rPr>
              <w:t>прицепы</w:t>
            </w:r>
          </w:p>
        </w:tc>
      </w:tr>
      <w:tr w:rsidR="008B5B89" w:rsidRPr="00122B57" w:rsidTr="008B5B89">
        <w:trPr>
          <w:gridAfter w:val="1"/>
          <w:wAfter w:w="992" w:type="dxa"/>
          <w:trHeight w:val="284"/>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Год выпуска</w:t>
            </w:r>
          </w:p>
        </w:tc>
        <w:tc>
          <w:tcPr>
            <w:tcW w:w="1557" w:type="dxa"/>
            <w:shd w:val="clear" w:color="auto" w:fill="auto"/>
          </w:tcPr>
          <w:p w:rsidR="008B5B89" w:rsidRPr="00441F92" w:rsidRDefault="008B5B89" w:rsidP="00122B57">
            <w:pPr>
              <w:spacing w:after="0" w:line="240" w:lineRule="auto"/>
              <w:rPr>
                <w:rFonts w:ascii="Times New Roman" w:eastAsia="Calibri" w:hAnsi="Times New Roman" w:cs="Times New Roman"/>
                <w:sz w:val="16"/>
                <w:szCs w:val="16"/>
                <w:highlight w:val="yellow"/>
              </w:rPr>
            </w:pPr>
            <w:r w:rsidRPr="00635734">
              <w:rPr>
                <w:rFonts w:ascii="Times New Roman" w:eastAsia="Calibri" w:hAnsi="Times New Roman" w:cs="Times New Roman"/>
                <w:sz w:val="16"/>
                <w:szCs w:val="16"/>
              </w:rPr>
              <w:t>2014</w:t>
            </w:r>
          </w:p>
        </w:tc>
        <w:tc>
          <w:tcPr>
            <w:tcW w:w="1560" w:type="dxa"/>
            <w:shd w:val="clear" w:color="auto" w:fill="auto"/>
          </w:tcPr>
          <w:p w:rsidR="008B5B89" w:rsidRPr="00441F92" w:rsidRDefault="008B5B89" w:rsidP="00094AF5">
            <w:pPr>
              <w:spacing w:after="0" w:line="240" w:lineRule="auto"/>
              <w:rPr>
                <w:rFonts w:ascii="Times New Roman" w:eastAsia="Calibri" w:hAnsi="Times New Roman" w:cs="Times New Roman"/>
                <w:sz w:val="16"/>
                <w:szCs w:val="16"/>
                <w:highlight w:val="yellow"/>
              </w:rPr>
            </w:pPr>
            <w:r w:rsidRPr="001B17C1">
              <w:rPr>
                <w:rFonts w:ascii="Times New Roman" w:eastAsia="Calibri" w:hAnsi="Times New Roman" w:cs="Times New Roman"/>
                <w:sz w:val="16"/>
                <w:szCs w:val="16"/>
              </w:rPr>
              <w:t>2007</w:t>
            </w:r>
          </w:p>
        </w:tc>
        <w:tc>
          <w:tcPr>
            <w:tcW w:w="1699" w:type="dxa"/>
          </w:tcPr>
          <w:p w:rsidR="008B5B89" w:rsidRPr="00441F92" w:rsidRDefault="008B5B89" w:rsidP="00094AF5">
            <w:pPr>
              <w:spacing w:after="0" w:line="240" w:lineRule="auto"/>
              <w:rPr>
                <w:rFonts w:ascii="Times New Roman" w:eastAsia="Calibri" w:hAnsi="Times New Roman" w:cs="Times New Roman"/>
                <w:sz w:val="16"/>
                <w:szCs w:val="16"/>
                <w:highlight w:val="yellow"/>
                <w:lang w:eastAsia="ru-RU"/>
              </w:rPr>
            </w:pPr>
            <w:r w:rsidRPr="001B17C1">
              <w:rPr>
                <w:rFonts w:ascii="Times New Roman" w:eastAsia="Calibri" w:hAnsi="Times New Roman" w:cs="Times New Roman"/>
                <w:sz w:val="16"/>
                <w:szCs w:val="16"/>
                <w:lang w:eastAsia="ru-RU"/>
              </w:rPr>
              <w:t>2007</w:t>
            </w:r>
          </w:p>
        </w:tc>
        <w:tc>
          <w:tcPr>
            <w:tcW w:w="1564" w:type="dxa"/>
            <w:gridSpan w:val="2"/>
          </w:tcPr>
          <w:p w:rsidR="008B5B89" w:rsidRPr="00441F92" w:rsidRDefault="008B5B89" w:rsidP="00094AF5">
            <w:pPr>
              <w:spacing w:after="0" w:line="240" w:lineRule="auto"/>
              <w:rPr>
                <w:rFonts w:ascii="Times New Roman" w:eastAsia="Calibri" w:hAnsi="Times New Roman" w:cs="Times New Roman"/>
                <w:sz w:val="16"/>
                <w:szCs w:val="16"/>
                <w:highlight w:val="yellow"/>
                <w:lang w:eastAsia="ru-RU"/>
              </w:rPr>
            </w:pPr>
            <w:r w:rsidRPr="00443986">
              <w:rPr>
                <w:rFonts w:ascii="Times New Roman" w:eastAsia="Calibri" w:hAnsi="Times New Roman" w:cs="Times New Roman"/>
                <w:sz w:val="16"/>
                <w:szCs w:val="16"/>
                <w:lang w:eastAsia="ru-RU"/>
              </w:rPr>
              <w:t>2019</w:t>
            </w:r>
          </w:p>
        </w:tc>
      </w:tr>
      <w:tr w:rsidR="008B5B89" w:rsidRPr="00122B57" w:rsidTr="008B5B89">
        <w:trPr>
          <w:gridAfter w:val="1"/>
          <w:wAfter w:w="992" w:type="dxa"/>
          <w:trHeight w:val="284"/>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Государственный регистрационный  знак</w:t>
            </w:r>
          </w:p>
        </w:tc>
        <w:tc>
          <w:tcPr>
            <w:tcW w:w="1557"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441F92">
              <w:rPr>
                <w:rFonts w:ascii="Times New Roman" w:eastAsia="Calibri" w:hAnsi="Times New Roman" w:cs="Times New Roman"/>
                <w:sz w:val="16"/>
                <w:szCs w:val="16"/>
              </w:rPr>
              <w:t>О001МО116</w:t>
            </w:r>
          </w:p>
        </w:tc>
        <w:tc>
          <w:tcPr>
            <w:tcW w:w="1560" w:type="dxa"/>
            <w:shd w:val="clear" w:color="auto" w:fill="auto"/>
          </w:tcPr>
          <w:p w:rsidR="008B5B89" w:rsidRPr="00122B57" w:rsidRDefault="008B5B89" w:rsidP="00094AF5">
            <w:pPr>
              <w:spacing w:after="0" w:line="240" w:lineRule="auto"/>
              <w:rPr>
                <w:rFonts w:ascii="Times New Roman" w:eastAsia="Calibri" w:hAnsi="Times New Roman" w:cs="Times New Roman"/>
                <w:sz w:val="16"/>
                <w:szCs w:val="16"/>
              </w:rPr>
            </w:pPr>
            <w:r w:rsidRPr="00441F92">
              <w:rPr>
                <w:rFonts w:ascii="Times New Roman" w:eastAsia="Calibri" w:hAnsi="Times New Roman" w:cs="Times New Roman"/>
                <w:sz w:val="16"/>
                <w:szCs w:val="16"/>
              </w:rPr>
              <w:t>Е138УН716</w:t>
            </w:r>
          </w:p>
        </w:tc>
        <w:tc>
          <w:tcPr>
            <w:tcW w:w="1699" w:type="dxa"/>
          </w:tcPr>
          <w:p w:rsidR="008B5B89" w:rsidRPr="00122B57" w:rsidRDefault="008B5B89" w:rsidP="00094AF5">
            <w:pPr>
              <w:spacing w:after="0" w:line="240" w:lineRule="auto"/>
              <w:rPr>
                <w:rFonts w:ascii="Times New Roman" w:eastAsia="Calibri" w:hAnsi="Times New Roman" w:cs="Times New Roman"/>
                <w:sz w:val="16"/>
                <w:szCs w:val="16"/>
                <w:lang w:eastAsia="ru-RU"/>
              </w:rPr>
            </w:pPr>
            <w:r w:rsidRPr="00441F92">
              <w:rPr>
                <w:rFonts w:ascii="Times New Roman" w:eastAsia="Calibri" w:hAnsi="Times New Roman" w:cs="Times New Roman"/>
                <w:sz w:val="16"/>
                <w:szCs w:val="16"/>
                <w:lang w:eastAsia="ru-RU"/>
              </w:rPr>
              <w:t>Н884УУ116</w:t>
            </w:r>
          </w:p>
        </w:tc>
        <w:tc>
          <w:tcPr>
            <w:tcW w:w="1564" w:type="dxa"/>
            <w:gridSpan w:val="2"/>
          </w:tcPr>
          <w:p w:rsidR="008B5B89" w:rsidRPr="00891DB6" w:rsidRDefault="008B5B89" w:rsidP="00094AF5">
            <w:pPr>
              <w:spacing w:after="0" w:line="240" w:lineRule="auto"/>
              <w:rPr>
                <w:rFonts w:ascii="Times New Roman" w:eastAsia="Calibri" w:hAnsi="Times New Roman" w:cs="Times New Roman"/>
                <w:sz w:val="16"/>
                <w:szCs w:val="16"/>
                <w:lang w:val="en-US" w:eastAsia="ru-RU"/>
              </w:rPr>
            </w:pPr>
            <w:r>
              <w:rPr>
                <w:rFonts w:ascii="Times New Roman" w:eastAsia="Calibri" w:hAnsi="Times New Roman" w:cs="Times New Roman"/>
                <w:sz w:val="16"/>
                <w:szCs w:val="16"/>
                <w:lang w:eastAsia="ru-RU"/>
              </w:rPr>
              <w:t>ВЕ144316</w:t>
            </w:r>
            <w:proofErr w:type="spellStart"/>
            <w:r>
              <w:rPr>
                <w:rFonts w:ascii="Times New Roman" w:eastAsia="Calibri" w:hAnsi="Times New Roman" w:cs="Times New Roman"/>
                <w:sz w:val="16"/>
                <w:szCs w:val="16"/>
                <w:lang w:val="en-US" w:eastAsia="ru-RU"/>
              </w:rPr>
              <w:t>rus</w:t>
            </w:r>
            <w:proofErr w:type="spellEnd"/>
          </w:p>
          <w:p w:rsidR="008B5B89" w:rsidRDefault="008B5B89" w:rsidP="00094AF5">
            <w:pPr>
              <w:rPr>
                <w:rFonts w:ascii="Times New Roman" w:eastAsia="Calibri" w:hAnsi="Times New Roman" w:cs="Times New Roman"/>
                <w:sz w:val="16"/>
                <w:szCs w:val="16"/>
                <w:lang w:eastAsia="ru-RU"/>
              </w:rPr>
            </w:pPr>
          </w:p>
          <w:p w:rsidR="008B5B89" w:rsidRDefault="008B5B89" w:rsidP="00094AF5">
            <w:pPr>
              <w:rPr>
                <w:rFonts w:ascii="Times New Roman" w:eastAsia="Calibri" w:hAnsi="Times New Roman" w:cs="Times New Roman"/>
                <w:sz w:val="16"/>
                <w:szCs w:val="16"/>
                <w:lang w:eastAsia="ru-RU"/>
              </w:rPr>
            </w:pPr>
          </w:p>
          <w:p w:rsidR="008B5B89" w:rsidRPr="00122B57" w:rsidRDefault="008B5B89" w:rsidP="00094AF5">
            <w:pPr>
              <w:spacing w:after="0" w:line="240" w:lineRule="auto"/>
              <w:rPr>
                <w:rFonts w:ascii="Times New Roman" w:eastAsia="Calibri" w:hAnsi="Times New Roman" w:cs="Times New Roman"/>
                <w:sz w:val="16"/>
                <w:szCs w:val="16"/>
                <w:lang w:eastAsia="ru-RU"/>
              </w:rPr>
            </w:pPr>
          </w:p>
        </w:tc>
      </w:tr>
      <w:tr w:rsidR="008B5B89" w:rsidRPr="00122B57" w:rsidTr="008B5B89">
        <w:trPr>
          <w:gridAfter w:val="1"/>
          <w:wAfter w:w="992" w:type="dxa"/>
          <w:trHeight w:val="284"/>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 xml:space="preserve">Регистрационные  документы </w:t>
            </w:r>
          </w:p>
        </w:tc>
        <w:tc>
          <w:tcPr>
            <w:tcW w:w="1557" w:type="dxa"/>
            <w:shd w:val="clear" w:color="auto" w:fill="auto"/>
          </w:tcPr>
          <w:p w:rsidR="008B5B89" w:rsidRPr="00635734" w:rsidRDefault="008B5B89" w:rsidP="0056157A">
            <w:pPr>
              <w:spacing w:after="0" w:line="240" w:lineRule="auto"/>
              <w:rPr>
                <w:rFonts w:ascii="Times New Roman" w:eastAsia="Calibri" w:hAnsi="Times New Roman" w:cs="Times New Roman"/>
                <w:sz w:val="16"/>
                <w:szCs w:val="16"/>
              </w:rPr>
            </w:pPr>
            <w:r w:rsidRPr="00635734">
              <w:rPr>
                <w:rFonts w:ascii="Times New Roman" w:eastAsia="Calibri" w:hAnsi="Times New Roman" w:cs="Times New Roman"/>
                <w:sz w:val="16"/>
                <w:szCs w:val="16"/>
              </w:rPr>
              <w:t>Паспорт транспортного средства</w:t>
            </w:r>
          </w:p>
          <w:p w:rsidR="008B5B89" w:rsidRPr="00635734" w:rsidRDefault="008B5B89" w:rsidP="0056157A">
            <w:pPr>
              <w:spacing w:after="0" w:line="240" w:lineRule="auto"/>
              <w:rPr>
                <w:rFonts w:ascii="Times New Roman" w:eastAsia="Calibri" w:hAnsi="Times New Roman" w:cs="Times New Roman"/>
                <w:sz w:val="16"/>
                <w:szCs w:val="16"/>
              </w:rPr>
            </w:pPr>
            <w:r w:rsidRPr="00635734">
              <w:rPr>
                <w:rFonts w:ascii="Times New Roman" w:eastAsia="Calibri" w:hAnsi="Times New Roman" w:cs="Times New Roman"/>
                <w:sz w:val="16"/>
                <w:szCs w:val="16"/>
              </w:rPr>
              <w:t>47НТ021717</w:t>
            </w:r>
          </w:p>
          <w:p w:rsidR="008B5B89" w:rsidRPr="00441F92" w:rsidRDefault="008B5B89" w:rsidP="0056157A">
            <w:pPr>
              <w:spacing w:after="0" w:line="240" w:lineRule="auto"/>
              <w:rPr>
                <w:rFonts w:ascii="Times New Roman" w:eastAsia="Calibri" w:hAnsi="Times New Roman" w:cs="Times New Roman"/>
                <w:sz w:val="16"/>
                <w:szCs w:val="16"/>
                <w:highlight w:val="yellow"/>
              </w:rPr>
            </w:pPr>
            <w:r w:rsidRPr="00635734">
              <w:rPr>
                <w:rFonts w:ascii="Times New Roman" w:eastAsia="Calibri" w:hAnsi="Times New Roman" w:cs="Times New Roman"/>
                <w:sz w:val="16"/>
                <w:szCs w:val="16"/>
              </w:rPr>
              <w:t>От 11.08.2014</w:t>
            </w:r>
          </w:p>
        </w:tc>
        <w:tc>
          <w:tcPr>
            <w:tcW w:w="1560" w:type="dxa"/>
            <w:shd w:val="clear" w:color="auto" w:fill="auto"/>
          </w:tcPr>
          <w:p w:rsidR="008B5B89" w:rsidRPr="00443986" w:rsidRDefault="008B5B89" w:rsidP="00094AF5">
            <w:pPr>
              <w:spacing w:after="0" w:line="240" w:lineRule="auto"/>
              <w:rPr>
                <w:rFonts w:ascii="Times New Roman" w:eastAsia="Calibri" w:hAnsi="Times New Roman" w:cs="Times New Roman"/>
                <w:sz w:val="16"/>
                <w:szCs w:val="16"/>
              </w:rPr>
            </w:pPr>
            <w:r w:rsidRPr="00443986">
              <w:rPr>
                <w:rFonts w:ascii="Times New Roman" w:eastAsia="Calibri" w:hAnsi="Times New Roman" w:cs="Times New Roman"/>
                <w:sz w:val="16"/>
                <w:szCs w:val="16"/>
              </w:rPr>
              <w:t xml:space="preserve">Свидетельство о регистрации </w:t>
            </w:r>
          </w:p>
          <w:p w:rsidR="008B5B89" w:rsidRPr="00443986" w:rsidRDefault="008B5B89" w:rsidP="00094AF5">
            <w:pPr>
              <w:spacing w:after="0" w:line="240" w:lineRule="auto"/>
              <w:rPr>
                <w:rFonts w:ascii="Times New Roman" w:eastAsia="Calibri" w:hAnsi="Times New Roman" w:cs="Times New Roman"/>
                <w:sz w:val="16"/>
                <w:szCs w:val="16"/>
              </w:rPr>
            </w:pPr>
            <w:r w:rsidRPr="00443986">
              <w:rPr>
                <w:rFonts w:ascii="Times New Roman" w:eastAsia="Calibri" w:hAnsi="Times New Roman" w:cs="Times New Roman"/>
                <w:sz w:val="16"/>
                <w:szCs w:val="16"/>
              </w:rPr>
              <w:t>ТС9938№794060</w:t>
            </w:r>
          </w:p>
          <w:p w:rsidR="008B5B89" w:rsidRPr="00441F92" w:rsidRDefault="008B5B89" w:rsidP="00094AF5">
            <w:pPr>
              <w:spacing w:after="0" w:line="240" w:lineRule="auto"/>
              <w:rPr>
                <w:rFonts w:ascii="Times New Roman" w:eastAsia="Calibri" w:hAnsi="Times New Roman" w:cs="Times New Roman"/>
                <w:sz w:val="16"/>
                <w:szCs w:val="16"/>
                <w:highlight w:val="yellow"/>
              </w:rPr>
            </w:pPr>
            <w:r w:rsidRPr="00443986">
              <w:rPr>
                <w:rFonts w:ascii="Times New Roman" w:eastAsia="Calibri" w:hAnsi="Times New Roman" w:cs="Times New Roman"/>
                <w:sz w:val="16"/>
                <w:szCs w:val="16"/>
              </w:rPr>
              <w:t>от 11.11.2021</w:t>
            </w:r>
          </w:p>
        </w:tc>
        <w:tc>
          <w:tcPr>
            <w:tcW w:w="1699" w:type="dxa"/>
            <w:shd w:val="clear" w:color="auto" w:fill="auto"/>
          </w:tcPr>
          <w:p w:rsidR="008B5B89" w:rsidRPr="001B17C1" w:rsidRDefault="008B5B89" w:rsidP="00094AF5">
            <w:pPr>
              <w:spacing w:after="0" w:line="240" w:lineRule="auto"/>
              <w:rPr>
                <w:rFonts w:ascii="Times New Roman" w:eastAsia="Calibri" w:hAnsi="Times New Roman" w:cs="Times New Roman"/>
                <w:sz w:val="16"/>
                <w:szCs w:val="16"/>
                <w:lang w:eastAsia="ru-RU"/>
              </w:rPr>
            </w:pPr>
            <w:r w:rsidRPr="001B17C1">
              <w:rPr>
                <w:rFonts w:ascii="Times New Roman" w:eastAsia="Calibri" w:hAnsi="Times New Roman" w:cs="Times New Roman"/>
                <w:sz w:val="16"/>
                <w:szCs w:val="16"/>
                <w:lang w:eastAsia="ru-RU"/>
              </w:rPr>
              <w:t xml:space="preserve">Свидетельство о регистрации </w:t>
            </w:r>
          </w:p>
          <w:p w:rsidR="008B5B89" w:rsidRPr="001B17C1" w:rsidRDefault="008B5B89" w:rsidP="00094AF5">
            <w:pPr>
              <w:spacing w:after="0" w:line="240"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ТС9973 №710645</w:t>
            </w:r>
          </w:p>
          <w:p w:rsidR="008B5B89" w:rsidRPr="00122B57" w:rsidRDefault="008B5B89" w:rsidP="00094AF5">
            <w:pPr>
              <w:spacing w:after="0" w:line="240" w:lineRule="auto"/>
              <w:rPr>
                <w:rFonts w:ascii="Times New Roman" w:eastAsia="Calibri" w:hAnsi="Times New Roman" w:cs="Times New Roman"/>
                <w:sz w:val="16"/>
                <w:szCs w:val="16"/>
                <w:lang w:eastAsia="ru-RU"/>
              </w:rPr>
            </w:pPr>
            <w:r w:rsidRPr="001B17C1">
              <w:rPr>
                <w:rFonts w:ascii="Times New Roman" w:eastAsia="Calibri" w:hAnsi="Times New Roman" w:cs="Times New Roman"/>
                <w:sz w:val="16"/>
                <w:szCs w:val="16"/>
                <w:lang w:eastAsia="ru-RU"/>
              </w:rPr>
              <w:t xml:space="preserve">от </w:t>
            </w:r>
            <w:r>
              <w:rPr>
                <w:rFonts w:ascii="Times New Roman" w:eastAsia="Calibri" w:hAnsi="Times New Roman" w:cs="Times New Roman"/>
                <w:sz w:val="16"/>
                <w:szCs w:val="16"/>
                <w:lang w:eastAsia="ru-RU"/>
              </w:rPr>
              <w:t>12.10.2024</w:t>
            </w:r>
          </w:p>
        </w:tc>
        <w:tc>
          <w:tcPr>
            <w:tcW w:w="1564" w:type="dxa"/>
            <w:gridSpan w:val="2"/>
          </w:tcPr>
          <w:p w:rsidR="008B5B89" w:rsidRPr="00635734" w:rsidRDefault="008B5B89" w:rsidP="00094AF5">
            <w:pPr>
              <w:spacing w:after="0" w:line="240" w:lineRule="auto"/>
              <w:rPr>
                <w:rFonts w:ascii="Times New Roman" w:eastAsia="Calibri" w:hAnsi="Times New Roman" w:cs="Times New Roman"/>
                <w:sz w:val="16"/>
                <w:szCs w:val="16"/>
                <w:lang w:eastAsia="ru-RU"/>
              </w:rPr>
            </w:pPr>
            <w:r w:rsidRPr="00635734">
              <w:rPr>
                <w:rFonts w:ascii="Times New Roman" w:eastAsia="Calibri" w:hAnsi="Times New Roman" w:cs="Times New Roman"/>
                <w:sz w:val="16"/>
                <w:szCs w:val="16"/>
                <w:lang w:eastAsia="ru-RU"/>
              </w:rPr>
              <w:t>Свидетельство о регистрации</w:t>
            </w:r>
          </w:p>
          <w:p w:rsidR="008B5B89" w:rsidRPr="00635734" w:rsidRDefault="008B5B89" w:rsidP="00094AF5">
            <w:pPr>
              <w:spacing w:after="0" w:line="240" w:lineRule="auto"/>
              <w:rPr>
                <w:rFonts w:ascii="Times New Roman" w:eastAsia="Calibri" w:hAnsi="Times New Roman" w:cs="Times New Roman"/>
                <w:sz w:val="16"/>
                <w:szCs w:val="16"/>
                <w:lang w:eastAsia="ru-RU"/>
              </w:rPr>
            </w:pPr>
            <w:r w:rsidRPr="00635734">
              <w:rPr>
                <w:rFonts w:ascii="Times New Roman" w:eastAsia="Calibri" w:hAnsi="Times New Roman" w:cs="Times New Roman"/>
                <w:sz w:val="16"/>
                <w:szCs w:val="16"/>
                <w:lang w:val="en-US" w:eastAsia="ru-RU"/>
              </w:rPr>
              <w:t xml:space="preserve">9917177236  </w:t>
            </w:r>
            <w:r w:rsidRPr="00635734">
              <w:rPr>
                <w:rFonts w:ascii="Times New Roman" w:eastAsia="Calibri" w:hAnsi="Times New Roman" w:cs="Times New Roman"/>
                <w:sz w:val="16"/>
                <w:szCs w:val="16"/>
                <w:lang w:eastAsia="ru-RU"/>
              </w:rPr>
              <w:t>от 19.12.2019</w:t>
            </w:r>
          </w:p>
          <w:p w:rsidR="008B5B89" w:rsidRPr="00441F92" w:rsidRDefault="008B5B89" w:rsidP="00094AF5">
            <w:pPr>
              <w:spacing w:after="0" w:line="240" w:lineRule="auto"/>
              <w:rPr>
                <w:rFonts w:ascii="Times New Roman" w:eastAsia="Calibri" w:hAnsi="Times New Roman" w:cs="Times New Roman"/>
                <w:sz w:val="16"/>
                <w:szCs w:val="16"/>
                <w:highlight w:val="yellow"/>
                <w:lang w:eastAsia="ru-RU"/>
              </w:rPr>
            </w:pPr>
          </w:p>
        </w:tc>
      </w:tr>
      <w:tr w:rsidR="008B5B89" w:rsidRPr="00122B57" w:rsidTr="008B5B89">
        <w:trPr>
          <w:gridAfter w:val="1"/>
          <w:wAfter w:w="992" w:type="dxa"/>
          <w:trHeight w:val="510"/>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Собственность или иное законное основание владения  транспортным средством</w:t>
            </w:r>
          </w:p>
        </w:tc>
        <w:tc>
          <w:tcPr>
            <w:tcW w:w="1557" w:type="dxa"/>
            <w:shd w:val="clear" w:color="auto" w:fill="auto"/>
          </w:tcPr>
          <w:p w:rsidR="008B5B89" w:rsidRPr="00122B57" w:rsidRDefault="008B5B89" w:rsidP="00122B57">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16"/>
                <w:szCs w:val="16"/>
              </w:rPr>
              <w:t xml:space="preserve">Договор аренды </w:t>
            </w:r>
            <w:r>
              <w:rPr>
                <w:rFonts w:eastAsia="Calibri"/>
                <w:sz w:val="16"/>
                <w:szCs w:val="16"/>
              </w:rPr>
              <w:t>от15.01.2025</w:t>
            </w:r>
          </w:p>
        </w:tc>
        <w:tc>
          <w:tcPr>
            <w:tcW w:w="1560" w:type="dxa"/>
            <w:shd w:val="clear" w:color="auto" w:fill="auto"/>
          </w:tcPr>
          <w:p w:rsidR="008B5B89" w:rsidRPr="00122B57" w:rsidRDefault="008B5B89" w:rsidP="00094AF5">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16"/>
                <w:szCs w:val="16"/>
              </w:rPr>
              <w:t xml:space="preserve">Договор аренды от </w:t>
            </w:r>
            <w:r>
              <w:rPr>
                <w:rFonts w:eastAsia="Calibri"/>
                <w:sz w:val="16"/>
                <w:szCs w:val="16"/>
              </w:rPr>
              <w:t>от15.01.2025</w:t>
            </w:r>
          </w:p>
        </w:tc>
        <w:tc>
          <w:tcPr>
            <w:tcW w:w="1699" w:type="dxa"/>
          </w:tcPr>
          <w:p w:rsidR="008B5B89" w:rsidRPr="00122B57" w:rsidRDefault="008B5B89" w:rsidP="00094AF5">
            <w:pPr>
              <w:spacing w:after="0" w:line="240" w:lineRule="auto"/>
              <w:rPr>
                <w:rFonts w:ascii="Times New Roman" w:eastAsia="Calibri" w:hAnsi="Times New Roman" w:cs="Times New Roman"/>
                <w:sz w:val="16"/>
                <w:szCs w:val="16"/>
                <w:lang w:eastAsia="ru-RU"/>
              </w:rPr>
            </w:pPr>
            <w:r w:rsidRPr="00441F92">
              <w:rPr>
                <w:rFonts w:ascii="Times New Roman" w:eastAsia="Calibri" w:hAnsi="Times New Roman" w:cs="Times New Roman"/>
                <w:sz w:val="16"/>
                <w:szCs w:val="16"/>
                <w:lang w:eastAsia="ru-RU"/>
              </w:rPr>
              <w:t>Договор аренды от от15.01.2025</w:t>
            </w:r>
          </w:p>
        </w:tc>
        <w:tc>
          <w:tcPr>
            <w:tcW w:w="1564" w:type="dxa"/>
            <w:gridSpan w:val="2"/>
          </w:tcPr>
          <w:p w:rsidR="008B5B89" w:rsidRPr="00122B57" w:rsidRDefault="008B5B89" w:rsidP="00094AF5">
            <w:pPr>
              <w:spacing w:after="0" w:line="240"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rPr>
              <w:t xml:space="preserve">Договор аренды от </w:t>
            </w:r>
            <w:r>
              <w:rPr>
                <w:rFonts w:eastAsia="Calibri"/>
                <w:sz w:val="16"/>
                <w:szCs w:val="16"/>
              </w:rPr>
              <w:t>от15.01.2025</w:t>
            </w:r>
          </w:p>
        </w:tc>
      </w:tr>
      <w:tr w:rsidR="008B5B89" w:rsidRPr="00122B57" w:rsidTr="008B5B89">
        <w:trPr>
          <w:gridAfter w:val="1"/>
          <w:wAfter w:w="992" w:type="dxa"/>
          <w:trHeight w:val="510"/>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 xml:space="preserve">Техническое состояние  в соответствии с п. 3 Основных положений </w:t>
            </w:r>
            <w:r w:rsidRPr="00122B57">
              <w:rPr>
                <w:rFonts w:ascii="Times New Roman" w:eastAsia="Calibri" w:hAnsi="Times New Roman" w:cs="Times New Roman"/>
                <w:sz w:val="16"/>
                <w:szCs w:val="16"/>
                <w:vertAlign w:val="superscript"/>
              </w:rPr>
              <w:footnoteReference w:id="1"/>
            </w:r>
          </w:p>
        </w:tc>
        <w:tc>
          <w:tcPr>
            <w:tcW w:w="1557"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Соответствует</w:t>
            </w:r>
          </w:p>
        </w:tc>
        <w:tc>
          <w:tcPr>
            <w:tcW w:w="1560" w:type="dxa"/>
            <w:shd w:val="clear" w:color="auto" w:fill="auto"/>
          </w:tcPr>
          <w:p w:rsidR="008B5B89" w:rsidRPr="00122B57" w:rsidRDefault="008B5B89" w:rsidP="00094AF5">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Соответствует</w:t>
            </w:r>
          </w:p>
        </w:tc>
        <w:tc>
          <w:tcPr>
            <w:tcW w:w="1699" w:type="dxa"/>
          </w:tcPr>
          <w:p w:rsidR="008B5B89" w:rsidRPr="00122B57" w:rsidRDefault="008B5B89" w:rsidP="00094AF5">
            <w:pPr>
              <w:spacing w:after="0" w:line="240" w:lineRule="auto"/>
              <w:rPr>
                <w:rFonts w:ascii="Times New Roman" w:eastAsia="Calibri" w:hAnsi="Times New Roman" w:cs="Times New Roman"/>
                <w:sz w:val="16"/>
                <w:szCs w:val="16"/>
                <w:lang w:eastAsia="ru-RU"/>
              </w:rPr>
            </w:pPr>
            <w:r w:rsidRPr="00441F92">
              <w:rPr>
                <w:rFonts w:ascii="Times New Roman" w:eastAsia="Calibri" w:hAnsi="Times New Roman" w:cs="Times New Roman"/>
                <w:sz w:val="16"/>
                <w:szCs w:val="16"/>
                <w:lang w:eastAsia="ru-RU"/>
              </w:rPr>
              <w:t>Соответствует</w:t>
            </w:r>
          </w:p>
        </w:tc>
        <w:tc>
          <w:tcPr>
            <w:tcW w:w="1564" w:type="dxa"/>
            <w:gridSpan w:val="2"/>
          </w:tcPr>
          <w:p w:rsidR="008B5B89" w:rsidRPr="00122B57" w:rsidRDefault="008B5B89" w:rsidP="00094AF5">
            <w:pPr>
              <w:spacing w:after="0" w:line="240" w:lineRule="auto"/>
              <w:rPr>
                <w:rFonts w:ascii="Times New Roman" w:eastAsia="Calibri" w:hAnsi="Times New Roman" w:cs="Times New Roman"/>
                <w:sz w:val="16"/>
                <w:szCs w:val="16"/>
                <w:lang w:eastAsia="ru-RU"/>
              </w:rPr>
            </w:pPr>
            <w:r w:rsidRPr="00122B57">
              <w:rPr>
                <w:rFonts w:ascii="Times New Roman" w:eastAsia="Calibri" w:hAnsi="Times New Roman" w:cs="Times New Roman"/>
                <w:sz w:val="16"/>
                <w:szCs w:val="16"/>
                <w:lang w:eastAsia="ru-RU"/>
              </w:rPr>
              <w:t>Соответствует</w:t>
            </w:r>
          </w:p>
        </w:tc>
      </w:tr>
      <w:tr w:rsidR="008B5B89" w:rsidRPr="00122B57" w:rsidTr="008B5B89">
        <w:trPr>
          <w:gridAfter w:val="1"/>
          <w:wAfter w:w="992" w:type="dxa"/>
          <w:trHeight w:val="510"/>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 xml:space="preserve">Наличие тягово-сцепного (опорно-сцепного) устройства </w:t>
            </w:r>
          </w:p>
        </w:tc>
        <w:tc>
          <w:tcPr>
            <w:tcW w:w="1557"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нет</w:t>
            </w:r>
          </w:p>
        </w:tc>
        <w:tc>
          <w:tcPr>
            <w:tcW w:w="1560" w:type="dxa"/>
            <w:shd w:val="clear" w:color="auto" w:fill="auto"/>
          </w:tcPr>
          <w:p w:rsidR="008B5B89" w:rsidRPr="00122B57" w:rsidRDefault="008B5B89" w:rsidP="00094AF5">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нет</w:t>
            </w:r>
          </w:p>
        </w:tc>
        <w:tc>
          <w:tcPr>
            <w:tcW w:w="1699" w:type="dxa"/>
          </w:tcPr>
          <w:p w:rsidR="008B5B89" w:rsidRPr="00122B57" w:rsidRDefault="008B5B89" w:rsidP="00094AF5">
            <w:pPr>
              <w:spacing w:after="0" w:line="240"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да</w:t>
            </w:r>
          </w:p>
        </w:tc>
        <w:tc>
          <w:tcPr>
            <w:tcW w:w="1564" w:type="dxa"/>
            <w:gridSpan w:val="2"/>
          </w:tcPr>
          <w:p w:rsidR="008B5B89" w:rsidRDefault="008B5B89" w:rsidP="00094AF5">
            <w:pP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p w:rsidR="008B5B89" w:rsidRPr="00122B57" w:rsidRDefault="008B5B89" w:rsidP="00094AF5">
            <w:pPr>
              <w:spacing w:after="0" w:line="240" w:lineRule="auto"/>
              <w:rPr>
                <w:rFonts w:ascii="Times New Roman" w:eastAsia="Calibri" w:hAnsi="Times New Roman" w:cs="Times New Roman"/>
                <w:sz w:val="16"/>
                <w:szCs w:val="16"/>
                <w:lang w:eastAsia="ru-RU"/>
              </w:rPr>
            </w:pPr>
          </w:p>
        </w:tc>
      </w:tr>
      <w:tr w:rsidR="008B5B89" w:rsidRPr="00122B57" w:rsidTr="008B5B89">
        <w:trPr>
          <w:gridAfter w:val="1"/>
          <w:wAfter w:w="992" w:type="dxa"/>
          <w:trHeight w:val="510"/>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Тип трансмиссии (автоматическая или механическая)</w:t>
            </w:r>
          </w:p>
        </w:tc>
        <w:tc>
          <w:tcPr>
            <w:tcW w:w="1557"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МКПП</w:t>
            </w:r>
          </w:p>
        </w:tc>
        <w:tc>
          <w:tcPr>
            <w:tcW w:w="1560" w:type="dxa"/>
            <w:shd w:val="clear" w:color="auto" w:fill="auto"/>
          </w:tcPr>
          <w:p w:rsidR="008B5B89" w:rsidRPr="00122B57" w:rsidRDefault="008B5B89" w:rsidP="00094AF5">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МКПП</w:t>
            </w:r>
          </w:p>
        </w:tc>
        <w:tc>
          <w:tcPr>
            <w:tcW w:w="1699" w:type="dxa"/>
          </w:tcPr>
          <w:p w:rsidR="008B5B89" w:rsidRPr="00122B57" w:rsidRDefault="008B5B89" w:rsidP="00094AF5">
            <w:pPr>
              <w:spacing w:after="0" w:line="240"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МКП</w:t>
            </w:r>
          </w:p>
          <w:p w:rsidR="008B5B89" w:rsidRPr="00122B57" w:rsidRDefault="008B5B89" w:rsidP="00094AF5">
            <w:pPr>
              <w:spacing w:after="0" w:line="240" w:lineRule="auto"/>
              <w:rPr>
                <w:rFonts w:ascii="Times New Roman" w:eastAsia="Calibri" w:hAnsi="Times New Roman" w:cs="Times New Roman"/>
                <w:sz w:val="16"/>
                <w:szCs w:val="16"/>
                <w:lang w:eastAsia="ru-RU"/>
              </w:rPr>
            </w:pPr>
          </w:p>
        </w:tc>
        <w:tc>
          <w:tcPr>
            <w:tcW w:w="1564" w:type="dxa"/>
            <w:gridSpan w:val="2"/>
          </w:tcPr>
          <w:p w:rsidR="008B5B89" w:rsidRDefault="008B5B89" w:rsidP="00094AF5">
            <w:pP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p w:rsidR="008B5B89" w:rsidRPr="00122B57" w:rsidRDefault="008B5B89" w:rsidP="00094AF5">
            <w:pPr>
              <w:spacing w:after="0" w:line="240" w:lineRule="auto"/>
              <w:rPr>
                <w:rFonts w:ascii="Times New Roman" w:eastAsia="Calibri" w:hAnsi="Times New Roman" w:cs="Times New Roman"/>
                <w:sz w:val="16"/>
                <w:szCs w:val="16"/>
                <w:lang w:eastAsia="ru-RU"/>
              </w:rPr>
            </w:pPr>
          </w:p>
        </w:tc>
      </w:tr>
      <w:tr w:rsidR="008B5B89" w:rsidRPr="00122B57" w:rsidTr="008B5B89">
        <w:trPr>
          <w:gridAfter w:val="1"/>
          <w:wAfter w:w="992" w:type="dxa"/>
          <w:trHeight w:val="510"/>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 xml:space="preserve">Дополнительные педали в соответствии с  п. 5  Основных положений </w:t>
            </w:r>
          </w:p>
        </w:tc>
        <w:tc>
          <w:tcPr>
            <w:tcW w:w="1557" w:type="dxa"/>
            <w:shd w:val="clear" w:color="auto" w:fill="auto"/>
          </w:tcPr>
          <w:p w:rsidR="008B5B89" w:rsidRPr="00635734" w:rsidRDefault="008B5B89" w:rsidP="0056157A">
            <w:pPr>
              <w:spacing w:after="0" w:line="240" w:lineRule="auto"/>
              <w:rPr>
                <w:rFonts w:ascii="Times New Roman" w:eastAsia="Calibri" w:hAnsi="Times New Roman" w:cs="Times New Roman"/>
                <w:sz w:val="16"/>
                <w:szCs w:val="16"/>
              </w:rPr>
            </w:pPr>
            <w:r w:rsidRPr="00635734">
              <w:rPr>
                <w:rFonts w:ascii="Times New Roman" w:eastAsia="Calibri" w:hAnsi="Times New Roman" w:cs="Times New Roman"/>
                <w:sz w:val="16"/>
                <w:szCs w:val="16"/>
              </w:rPr>
              <w:t>Свидетельство о соответствии конструкции</w:t>
            </w:r>
          </w:p>
          <w:p w:rsidR="008B5B89" w:rsidRPr="00635734" w:rsidRDefault="008B5B89" w:rsidP="0056157A">
            <w:pPr>
              <w:spacing w:after="0" w:line="240" w:lineRule="auto"/>
              <w:rPr>
                <w:rFonts w:ascii="Times New Roman" w:eastAsia="Calibri" w:hAnsi="Times New Roman" w:cs="Times New Roman"/>
                <w:sz w:val="16"/>
                <w:szCs w:val="16"/>
                <w:highlight w:val="yellow"/>
              </w:rPr>
            </w:pPr>
            <w:r w:rsidRPr="00635734">
              <w:rPr>
                <w:rFonts w:ascii="Times New Roman" w:eastAsia="Calibri" w:hAnsi="Times New Roman" w:cs="Times New Roman"/>
                <w:sz w:val="16"/>
                <w:szCs w:val="16"/>
              </w:rPr>
              <w:t>16</w:t>
            </w:r>
            <w:r w:rsidRPr="00635734">
              <w:rPr>
                <w:rFonts w:ascii="Times New Roman" w:eastAsia="Calibri" w:hAnsi="Times New Roman" w:cs="Times New Roman"/>
                <w:sz w:val="16"/>
                <w:szCs w:val="16"/>
                <w:lang w:val="en-US"/>
              </w:rPr>
              <w:t>RU</w:t>
            </w:r>
            <w:r w:rsidRPr="00635734">
              <w:rPr>
                <w:rFonts w:ascii="Times New Roman" w:eastAsia="Calibri" w:hAnsi="Times New Roman" w:cs="Times New Roman"/>
                <w:sz w:val="16"/>
                <w:szCs w:val="16"/>
              </w:rPr>
              <w:t>№172867</w:t>
            </w:r>
          </w:p>
        </w:tc>
        <w:tc>
          <w:tcPr>
            <w:tcW w:w="1560" w:type="dxa"/>
            <w:shd w:val="clear" w:color="auto" w:fill="auto"/>
          </w:tcPr>
          <w:p w:rsidR="008B5B89" w:rsidRPr="00443986" w:rsidRDefault="008B5B89" w:rsidP="00094AF5">
            <w:pPr>
              <w:spacing w:after="0" w:line="240" w:lineRule="auto"/>
              <w:rPr>
                <w:rFonts w:ascii="Times New Roman" w:eastAsia="Calibri" w:hAnsi="Times New Roman" w:cs="Times New Roman"/>
                <w:sz w:val="16"/>
                <w:szCs w:val="16"/>
              </w:rPr>
            </w:pPr>
            <w:r w:rsidRPr="00443986">
              <w:rPr>
                <w:rFonts w:ascii="Times New Roman" w:eastAsia="Calibri" w:hAnsi="Times New Roman" w:cs="Times New Roman"/>
                <w:sz w:val="16"/>
                <w:szCs w:val="16"/>
              </w:rPr>
              <w:t>Свидетельство о соответствии конструкции</w:t>
            </w:r>
          </w:p>
          <w:p w:rsidR="008B5B89" w:rsidRPr="00443986" w:rsidRDefault="008B5B89" w:rsidP="00094AF5">
            <w:pPr>
              <w:spacing w:after="0" w:line="240" w:lineRule="auto"/>
              <w:rPr>
                <w:rFonts w:ascii="Times New Roman" w:eastAsia="Calibri" w:hAnsi="Times New Roman" w:cs="Times New Roman"/>
                <w:sz w:val="16"/>
                <w:szCs w:val="16"/>
              </w:rPr>
            </w:pPr>
            <w:r w:rsidRPr="00443986">
              <w:rPr>
                <w:rFonts w:ascii="Times New Roman" w:eastAsia="Calibri" w:hAnsi="Times New Roman" w:cs="Times New Roman"/>
                <w:sz w:val="16"/>
                <w:szCs w:val="16"/>
              </w:rPr>
              <w:t>9938№794060</w:t>
            </w:r>
          </w:p>
          <w:p w:rsidR="008B5B89" w:rsidRPr="001B17C1" w:rsidRDefault="008B5B89" w:rsidP="00094AF5">
            <w:pPr>
              <w:spacing w:after="0" w:line="240" w:lineRule="auto"/>
              <w:rPr>
                <w:rFonts w:ascii="Times New Roman" w:eastAsia="Calibri" w:hAnsi="Times New Roman" w:cs="Times New Roman"/>
                <w:sz w:val="16"/>
                <w:szCs w:val="16"/>
                <w:highlight w:val="yellow"/>
              </w:rPr>
            </w:pPr>
            <w:r w:rsidRPr="00443986">
              <w:rPr>
                <w:rFonts w:ascii="Times New Roman" w:eastAsia="Calibri" w:hAnsi="Times New Roman" w:cs="Times New Roman"/>
                <w:sz w:val="16"/>
                <w:szCs w:val="16"/>
              </w:rPr>
              <w:t>от 11.11.2021</w:t>
            </w:r>
          </w:p>
        </w:tc>
        <w:tc>
          <w:tcPr>
            <w:tcW w:w="1699" w:type="dxa"/>
          </w:tcPr>
          <w:p w:rsidR="008B5B89" w:rsidRPr="00443986" w:rsidRDefault="008B5B89" w:rsidP="00094AF5">
            <w:pPr>
              <w:spacing w:after="0" w:line="240" w:lineRule="auto"/>
              <w:rPr>
                <w:rFonts w:ascii="Times New Roman" w:eastAsia="Calibri" w:hAnsi="Times New Roman" w:cs="Times New Roman"/>
                <w:sz w:val="16"/>
                <w:szCs w:val="16"/>
                <w:lang w:eastAsia="ru-RU"/>
              </w:rPr>
            </w:pPr>
            <w:r w:rsidRPr="00443986">
              <w:rPr>
                <w:rFonts w:ascii="Times New Roman" w:eastAsia="Calibri" w:hAnsi="Times New Roman" w:cs="Times New Roman"/>
                <w:sz w:val="16"/>
                <w:szCs w:val="16"/>
                <w:lang w:eastAsia="ru-RU"/>
              </w:rPr>
              <w:t>Свидетельство о соответствии конструкции</w:t>
            </w:r>
          </w:p>
          <w:p w:rsidR="008B5B89" w:rsidRPr="001B17C1" w:rsidRDefault="008B5B89" w:rsidP="00094AF5">
            <w:pPr>
              <w:spacing w:after="0" w:line="240" w:lineRule="auto"/>
              <w:rPr>
                <w:rFonts w:ascii="Times New Roman" w:eastAsia="Calibri" w:hAnsi="Times New Roman" w:cs="Times New Roman"/>
                <w:sz w:val="16"/>
                <w:szCs w:val="16"/>
                <w:highlight w:val="yellow"/>
                <w:lang w:eastAsia="ru-RU"/>
              </w:rPr>
            </w:pPr>
            <w:r w:rsidRPr="00443986">
              <w:rPr>
                <w:rFonts w:ascii="Times New Roman" w:eastAsia="Calibri" w:hAnsi="Times New Roman" w:cs="Times New Roman"/>
                <w:sz w:val="16"/>
                <w:szCs w:val="16"/>
                <w:lang w:eastAsia="ru-RU"/>
              </w:rPr>
              <w:t>9973 710645 от 12.10.2024</w:t>
            </w:r>
          </w:p>
        </w:tc>
        <w:tc>
          <w:tcPr>
            <w:tcW w:w="1564" w:type="dxa"/>
            <w:gridSpan w:val="2"/>
          </w:tcPr>
          <w:p w:rsidR="008B5B89" w:rsidRPr="00122B57" w:rsidRDefault="008B5B89" w:rsidP="00094AF5">
            <w:pPr>
              <w:spacing w:after="0" w:line="240"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tc>
      </w:tr>
      <w:tr w:rsidR="008B5B89" w:rsidRPr="00122B57" w:rsidTr="008B5B89">
        <w:trPr>
          <w:gridAfter w:val="1"/>
          <w:wAfter w:w="992" w:type="dxa"/>
          <w:trHeight w:val="510"/>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proofErr w:type="gramStart"/>
            <w:r w:rsidRPr="00122B57">
              <w:rPr>
                <w:rFonts w:ascii="Times New Roman" w:eastAsia="Calibri" w:hAnsi="Times New Roman" w:cs="Times New Roman"/>
                <w:sz w:val="16"/>
                <w:szCs w:val="16"/>
              </w:rPr>
              <w:t xml:space="preserve">Зеркала заднего вида для обучающего вождению в соответствии с  п. 5 Основных положений </w:t>
            </w:r>
            <w:proofErr w:type="gramEnd"/>
          </w:p>
        </w:tc>
        <w:tc>
          <w:tcPr>
            <w:tcW w:w="1557"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 xml:space="preserve">Оборудовано зеркалом заднего вида  </w:t>
            </w:r>
            <w:proofErr w:type="gramStart"/>
            <w:r w:rsidRPr="00122B57">
              <w:rPr>
                <w:rFonts w:ascii="Times New Roman" w:eastAsia="Calibri" w:hAnsi="Times New Roman" w:cs="Times New Roman"/>
                <w:sz w:val="16"/>
                <w:szCs w:val="16"/>
              </w:rPr>
              <w:t>для</w:t>
            </w:r>
            <w:proofErr w:type="gramEnd"/>
            <w:r w:rsidRPr="00122B57">
              <w:rPr>
                <w:rFonts w:ascii="Times New Roman" w:eastAsia="Calibri" w:hAnsi="Times New Roman" w:cs="Times New Roman"/>
                <w:sz w:val="16"/>
                <w:szCs w:val="16"/>
              </w:rPr>
              <w:t xml:space="preserve"> обучающего</w:t>
            </w:r>
          </w:p>
        </w:tc>
        <w:tc>
          <w:tcPr>
            <w:tcW w:w="1560" w:type="dxa"/>
            <w:shd w:val="clear" w:color="auto" w:fill="auto"/>
          </w:tcPr>
          <w:p w:rsidR="008B5B89" w:rsidRPr="00122B57" w:rsidRDefault="008B5B89" w:rsidP="00094AF5">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 xml:space="preserve">Оборудовано зеркалом заднего вида  </w:t>
            </w:r>
            <w:proofErr w:type="gramStart"/>
            <w:r w:rsidRPr="00122B57">
              <w:rPr>
                <w:rFonts w:ascii="Times New Roman" w:eastAsia="Calibri" w:hAnsi="Times New Roman" w:cs="Times New Roman"/>
                <w:sz w:val="16"/>
                <w:szCs w:val="16"/>
              </w:rPr>
              <w:t>для</w:t>
            </w:r>
            <w:proofErr w:type="gramEnd"/>
            <w:r w:rsidRPr="00122B57">
              <w:rPr>
                <w:rFonts w:ascii="Times New Roman" w:eastAsia="Calibri" w:hAnsi="Times New Roman" w:cs="Times New Roman"/>
                <w:sz w:val="16"/>
                <w:szCs w:val="16"/>
              </w:rPr>
              <w:t xml:space="preserve"> обучающего</w:t>
            </w:r>
          </w:p>
        </w:tc>
        <w:tc>
          <w:tcPr>
            <w:tcW w:w="1699" w:type="dxa"/>
          </w:tcPr>
          <w:p w:rsidR="008B5B89" w:rsidRPr="00122B57" w:rsidRDefault="008B5B89" w:rsidP="00094AF5">
            <w:pPr>
              <w:spacing w:after="0" w:line="240" w:lineRule="auto"/>
              <w:rPr>
                <w:rFonts w:ascii="Times New Roman" w:eastAsia="Calibri" w:hAnsi="Times New Roman" w:cs="Times New Roman"/>
                <w:sz w:val="16"/>
                <w:szCs w:val="16"/>
                <w:lang w:eastAsia="ru-RU"/>
              </w:rPr>
            </w:pPr>
            <w:r w:rsidRPr="001B17C1">
              <w:rPr>
                <w:rFonts w:ascii="Times New Roman" w:eastAsia="Calibri" w:hAnsi="Times New Roman" w:cs="Times New Roman"/>
                <w:sz w:val="16"/>
                <w:szCs w:val="16"/>
                <w:lang w:eastAsia="ru-RU"/>
              </w:rPr>
              <w:t xml:space="preserve">Оборудовано зеркалом заднего вида  </w:t>
            </w:r>
            <w:proofErr w:type="gramStart"/>
            <w:r w:rsidRPr="001B17C1">
              <w:rPr>
                <w:rFonts w:ascii="Times New Roman" w:eastAsia="Calibri" w:hAnsi="Times New Roman" w:cs="Times New Roman"/>
                <w:sz w:val="16"/>
                <w:szCs w:val="16"/>
                <w:lang w:eastAsia="ru-RU"/>
              </w:rPr>
              <w:t>для</w:t>
            </w:r>
            <w:proofErr w:type="gramEnd"/>
            <w:r w:rsidRPr="001B17C1">
              <w:rPr>
                <w:rFonts w:ascii="Times New Roman" w:eastAsia="Calibri" w:hAnsi="Times New Roman" w:cs="Times New Roman"/>
                <w:sz w:val="16"/>
                <w:szCs w:val="16"/>
                <w:lang w:eastAsia="ru-RU"/>
              </w:rPr>
              <w:t xml:space="preserve"> обучающего</w:t>
            </w:r>
          </w:p>
        </w:tc>
        <w:tc>
          <w:tcPr>
            <w:tcW w:w="1564" w:type="dxa"/>
            <w:gridSpan w:val="2"/>
          </w:tcPr>
          <w:p w:rsidR="008B5B89" w:rsidRDefault="008B5B89" w:rsidP="00094AF5">
            <w:pP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p w:rsidR="008B5B89" w:rsidRPr="00122B57" w:rsidRDefault="008B5B89" w:rsidP="00094AF5">
            <w:pPr>
              <w:spacing w:after="0" w:line="240" w:lineRule="auto"/>
              <w:rPr>
                <w:rFonts w:ascii="Times New Roman" w:eastAsia="Calibri" w:hAnsi="Times New Roman" w:cs="Times New Roman"/>
                <w:sz w:val="16"/>
                <w:szCs w:val="16"/>
                <w:lang w:eastAsia="ru-RU"/>
              </w:rPr>
            </w:pPr>
          </w:p>
        </w:tc>
      </w:tr>
      <w:tr w:rsidR="008B5B89" w:rsidRPr="00122B57" w:rsidTr="008B5B89">
        <w:trPr>
          <w:gridAfter w:val="1"/>
          <w:wAfter w:w="992" w:type="dxa"/>
          <w:trHeight w:val="567"/>
        </w:trPr>
        <w:tc>
          <w:tcPr>
            <w:tcW w:w="1986"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 xml:space="preserve">Опознавательный знак «Учебное транспортное средство» в соответствии с п. 8  Основных положений </w:t>
            </w:r>
          </w:p>
        </w:tc>
        <w:tc>
          <w:tcPr>
            <w:tcW w:w="1557"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Опознавательный знак «Учебное транспортное средство» в виде равностороннего треугольника белого цвета с вершиной верх с каймой красного цвета</w:t>
            </w:r>
            <w:proofErr w:type="gramStart"/>
            <w:r w:rsidRPr="00122B57">
              <w:rPr>
                <w:rFonts w:ascii="Times New Roman" w:eastAsia="Calibri" w:hAnsi="Times New Roman" w:cs="Times New Roman"/>
                <w:sz w:val="16"/>
                <w:szCs w:val="16"/>
              </w:rPr>
              <w:t xml:space="preserve"> ,</w:t>
            </w:r>
            <w:proofErr w:type="gramEnd"/>
            <w:r w:rsidRPr="00122B57">
              <w:rPr>
                <w:rFonts w:ascii="Times New Roman" w:eastAsia="Calibri" w:hAnsi="Times New Roman" w:cs="Times New Roman"/>
                <w:sz w:val="16"/>
                <w:szCs w:val="16"/>
              </w:rPr>
              <w:t xml:space="preserve"> в котором вписана буква «У» черного цвета</w:t>
            </w:r>
          </w:p>
        </w:tc>
        <w:tc>
          <w:tcPr>
            <w:tcW w:w="1560" w:type="dxa"/>
            <w:shd w:val="clear" w:color="auto" w:fill="auto"/>
          </w:tcPr>
          <w:p w:rsidR="008B5B89" w:rsidRPr="00122B57" w:rsidRDefault="008B5B89" w:rsidP="00094AF5">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Опознавательный знак «Учебное транспортное средство» в виде равностороннего треугольника белого цвета с вершиной верх с каймой красного цвета</w:t>
            </w:r>
            <w:proofErr w:type="gramStart"/>
            <w:r w:rsidRPr="00122B57">
              <w:rPr>
                <w:rFonts w:ascii="Times New Roman" w:eastAsia="Calibri" w:hAnsi="Times New Roman" w:cs="Times New Roman"/>
                <w:sz w:val="16"/>
                <w:szCs w:val="16"/>
              </w:rPr>
              <w:t xml:space="preserve"> ,</w:t>
            </w:r>
            <w:proofErr w:type="gramEnd"/>
            <w:r w:rsidRPr="00122B57">
              <w:rPr>
                <w:rFonts w:ascii="Times New Roman" w:eastAsia="Calibri" w:hAnsi="Times New Roman" w:cs="Times New Roman"/>
                <w:sz w:val="16"/>
                <w:szCs w:val="16"/>
              </w:rPr>
              <w:t xml:space="preserve"> в котором вписана буква «У» черного цвета</w:t>
            </w:r>
          </w:p>
        </w:tc>
        <w:tc>
          <w:tcPr>
            <w:tcW w:w="1699" w:type="dxa"/>
          </w:tcPr>
          <w:p w:rsidR="008B5B89" w:rsidRPr="00122B57" w:rsidRDefault="008B5B89" w:rsidP="00094AF5">
            <w:pPr>
              <w:spacing w:after="0" w:line="240" w:lineRule="auto"/>
              <w:rPr>
                <w:rFonts w:ascii="Times New Roman" w:eastAsia="Calibri" w:hAnsi="Times New Roman" w:cs="Times New Roman"/>
                <w:sz w:val="16"/>
                <w:szCs w:val="16"/>
                <w:lang w:eastAsia="ru-RU"/>
              </w:rPr>
            </w:pPr>
            <w:r w:rsidRPr="001B17C1">
              <w:rPr>
                <w:rFonts w:ascii="Times New Roman" w:eastAsia="Calibri" w:hAnsi="Times New Roman" w:cs="Times New Roman"/>
                <w:sz w:val="16"/>
                <w:szCs w:val="16"/>
                <w:lang w:eastAsia="ru-RU"/>
              </w:rPr>
              <w:t>Опознавательный знак «Учебное транспортное средство» в виде равностороннего треугольника белого цвета с вершиной верх с каймой красного цвета</w:t>
            </w:r>
            <w:proofErr w:type="gramStart"/>
            <w:r w:rsidRPr="001B17C1">
              <w:rPr>
                <w:rFonts w:ascii="Times New Roman" w:eastAsia="Calibri" w:hAnsi="Times New Roman" w:cs="Times New Roman"/>
                <w:sz w:val="16"/>
                <w:szCs w:val="16"/>
                <w:lang w:eastAsia="ru-RU"/>
              </w:rPr>
              <w:t xml:space="preserve"> ,</w:t>
            </w:r>
            <w:proofErr w:type="gramEnd"/>
            <w:r w:rsidRPr="001B17C1">
              <w:rPr>
                <w:rFonts w:ascii="Times New Roman" w:eastAsia="Calibri" w:hAnsi="Times New Roman" w:cs="Times New Roman"/>
                <w:sz w:val="16"/>
                <w:szCs w:val="16"/>
                <w:lang w:eastAsia="ru-RU"/>
              </w:rPr>
              <w:t xml:space="preserve"> в котором вписана буква «У» черного цвета</w:t>
            </w:r>
          </w:p>
        </w:tc>
        <w:tc>
          <w:tcPr>
            <w:tcW w:w="1564" w:type="dxa"/>
            <w:gridSpan w:val="2"/>
          </w:tcPr>
          <w:p w:rsidR="008B5B89" w:rsidRPr="00122B57" w:rsidRDefault="008B5B89" w:rsidP="00094AF5">
            <w:pPr>
              <w:spacing w:after="0" w:line="240"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tc>
      </w:tr>
      <w:tr w:rsidR="008B5B89" w:rsidRPr="00122B57" w:rsidTr="008B5B89">
        <w:trPr>
          <w:gridAfter w:val="1"/>
          <w:wAfter w:w="992" w:type="dxa"/>
          <w:trHeight w:val="1276"/>
        </w:trPr>
        <w:tc>
          <w:tcPr>
            <w:tcW w:w="1986" w:type="dxa"/>
            <w:shd w:val="clear" w:color="auto" w:fill="auto"/>
            <w:vAlign w:val="center"/>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Наличие информации о внесении изменений в конструкцию ТС в регистрационном документе</w:t>
            </w:r>
          </w:p>
        </w:tc>
        <w:tc>
          <w:tcPr>
            <w:tcW w:w="1557"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имеется</w:t>
            </w:r>
          </w:p>
        </w:tc>
        <w:tc>
          <w:tcPr>
            <w:tcW w:w="1560" w:type="dxa"/>
            <w:shd w:val="clear" w:color="auto" w:fill="auto"/>
          </w:tcPr>
          <w:p w:rsidR="008B5B89" w:rsidRPr="00122B57" w:rsidRDefault="008B5B89" w:rsidP="00094AF5">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имеется</w:t>
            </w:r>
          </w:p>
        </w:tc>
        <w:tc>
          <w:tcPr>
            <w:tcW w:w="1699" w:type="dxa"/>
          </w:tcPr>
          <w:p w:rsidR="008B5B89" w:rsidRPr="00122B57" w:rsidRDefault="008B5B89" w:rsidP="00094AF5">
            <w:pPr>
              <w:spacing w:after="0" w:line="240" w:lineRule="auto"/>
              <w:rPr>
                <w:rFonts w:ascii="Times New Roman" w:eastAsia="Calibri" w:hAnsi="Times New Roman" w:cs="Times New Roman"/>
                <w:sz w:val="16"/>
                <w:szCs w:val="16"/>
                <w:lang w:eastAsia="ru-RU"/>
              </w:rPr>
            </w:pPr>
            <w:r w:rsidRPr="004C0397">
              <w:rPr>
                <w:rFonts w:ascii="Times New Roman" w:eastAsia="Calibri" w:hAnsi="Times New Roman" w:cs="Times New Roman"/>
                <w:sz w:val="16"/>
                <w:szCs w:val="16"/>
                <w:lang w:eastAsia="ru-RU"/>
              </w:rPr>
              <w:t>имеется</w:t>
            </w:r>
          </w:p>
        </w:tc>
        <w:tc>
          <w:tcPr>
            <w:tcW w:w="1564" w:type="dxa"/>
            <w:gridSpan w:val="2"/>
          </w:tcPr>
          <w:p w:rsidR="008B5B89" w:rsidRDefault="008B5B89" w:rsidP="00094AF5">
            <w:pPr>
              <w:rPr>
                <w:rFonts w:ascii="Times New Roman" w:eastAsia="Calibri" w:hAnsi="Times New Roman" w:cs="Times New Roman"/>
                <w:sz w:val="16"/>
                <w:szCs w:val="16"/>
                <w:lang w:eastAsia="ru-RU"/>
              </w:rPr>
            </w:pPr>
          </w:p>
          <w:p w:rsidR="008B5B89" w:rsidRPr="00122B57" w:rsidRDefault="008B5B89" w:rsidP="00094AF5">
            <w:pPr>
              <w:spacing w:after="0" w:line="240"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tc>
      </w:tr>
      <w:tr w:rsidR="008B5B89" w:rsidRPr="00122B57" w:rsidTr="008B5B89">
        <w:trPr>
          <w:gridAfter w:val="1"/>
          <w:wAfter w:w="992" w:type="dxa"/>
          <w:trHeight w:val="567"/>
        </w:trPr>
        <w:tc>
          <w:tcPr>
            <w:tcW w:w="1986" w:type="dxa"/>
            <w:shd w:val="clear" w:color="auto" w:fill="auto"/>
            <w:vAlign w:val="center"/>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Страховой  полис  ОСАГО (номер, дата выдачи, срок действия, страховая организация)</w:t>
            </w:r>
          </w:p>
        </w:tc>
        <w:tc>
          <w:tcPr>
            <w:tcW w:w="1557" w:type="dxa"/>
            <w:shd w:val="clear" w:color="auto" w:fill="auto"/>
          </w:tcPr>
          <w:p w:rsidR="008B5B89" w:rsidRPr="002C4E70" w:rsidRDefault="008B5B89" w:rsidP="00635734">
            <w:pPr>
              <w:spacing w:after="0" w:line="240" w:lineRule="auto"/>
              <w:rPr>
                <w:rFonts w:ascii="Times New Roman" w:eastAsia="Calibri" w:hAnsi="Times New Roman" w:cs="Times New Roman"/>
                <w:sz w:val="20"/>
                <w:szCs w:val="20"/>
              </w:rPr>
            </w:pPr>
            <w:r w:rsidRPr="002C4E70">
              <w:rPr>
                <w:rFonts w:ascii="Times New Roman" w:eastAsia="Calibri" w:hAnsi="Times New Roman" w:cs="Times New Roman"/>
                <w:sz w:val="20"/>
                <w:szCs w:val="20"/>
              </w:rPr>
              <w:t>ТТТ 7065577888</w:t>
            </w:r>
          </w:p>
          <w:p w:rsidR="008B5B89" w:rsidRPr="002C4E70" w:rsidRDefault="008B5B89" w:rsidP="00635734">
            <w:pPr>
              <w:spacing w:after="0" w:line="240" w:lineRule="auto"/>
              <w:jc w:val="center"/>
              <w:rPr>
                <w:rFonts w:ascii="Times New Roman" w:eastAsia="Calibri" w:hAnsi="Times New Roman" w:cs="Times New Roman"/>
                <w:sz w:val="20"/>
                <w:szCs w:val="20"/>
              </w:rPr>
            </w:pPr>
            <w:r w:rsidRPr="002C4E70">
              <w:rPr>
                <w:rFonts w:ascii="Times New Roman" w:eastAsia="Calibri" w:hAnsi="Times New Roman" w:cs="Arial"/>
                <w:sz w:val="20"/>
                <w:szCs w:val="20"/>
              </w:rPr>
              <w:t>От</w:t>
            </w:r>
            <w:r w:rsidRPr="002C4E70">
              <w:rPr>
                <w:rFonts w:ascii="Times New Roman" w:eastAsia="Calibri" w:hAnsi="Times New Roman" w:cs="Times New Roman"/>
                <w:sz w:val="20"/>
                <w:szCs w:val="20"/>
              </w:rPr>
              <w:t xml:space="preserve"> 26.09.2024  </w:t>
            </w:r>
          </w:p>
          <w:p w:rsidR="008B5B89" w:rsidRPr="002C4E70" w:rsidRDefault="008B5B89" w:rsidP="00635734">
            <w:pPr>
              <w:spacing w:after="0" w:line="240" w:lineRule="auto"/>
              <w:jc w:val="center"/>
              <w:rPr>
                <w:rFonts w:ascii="Times New Roman" w:eastAsia="Calibri" w:hAnsi="Times New Roman" w:cs="Times New Roman"/>
                <w:sz w:val="20"/>
                <w:szCs w:val="20"/>
              </w:rPr>
            </w:pPr>
            <w:r w:rsidRPr="002C4E70">
              <w:rPr>
                <w:rFonts w:ascii="Times New Roman" w:eastAsia="Calibri" w:hAnsi="Times New Roman" w:cs="Times New Roman"/>
                <w:sz w:val="20"/>
                <w:szCs w:val="20"/>
              </w:rPr>
              <w:t xml:space="preserve"> </w:t>
            </w:r>
            <w:r w:rsidRPr="002C4E70">
              <w:rPr>
                <w:rFonts w:ascii="Times New Roman" w:eastAsia="Calibri" w:hAnsi="Times New Roman" w:cs="Arial"/>
                <w:sz w:val="20"/>
                <w:szCs w:val="20"/>
              </w:rPr>
              <w:t>До</w:t>
            </w:r>
            <w:r w:rsidRPr="002C4E70">
              <w:rPr>
                <w:rFonts w:ascii="Times New Roman" w:eastAsia="Calibri" w:hAnsi="Times New Roman" w:cs="Times New Roman"/>
                <w:sz w:val="20"/>
                <w:szCs w:val="20"/>
              </w:rPr>
              <w:t xml:space="preserve"> 25.09.2025</w:t>
            </w:r>
          </w:p>
          <w:p w:rsidR="008B5B89" w:rsidRPr="002C4E70" w:rsidRDefault="008B5B89" w:rsidP="0063573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C4E70">
              <w:rPr>
                <w:rFonts w:ascii="Times New Roman" w:eastAsia="Calibri" w:hAnsi="Times New Roman" w:cs="Arial"/>
                <w:sz w:val="20"/>
                <w:szCs w:val="20"/>
              </w:rPr>
              <w:t>СК</w:t>
            </w:r>
            <w:r w:rsidRPr="002C4E70">
              <w:rPr>
                <w:rFonts w:ascii="Times New Roman" w:eastAsia="Calibri" w:hAnsi="Times New Roman" w:cs="Times New Roman"/>
                <w:sz w:val="20"/>
                <w:szCs w:val="20"/>
              </w:rPr>
              <w:t xml:space="preserve"> </w:t>
            </w:r>
            <w:r w:rsidRPr="002C4E70">
              <w:rPr>
                <w:rFonts w:ascii="Times New Roman" w:eastAsia="Calibri" w:hAnsi="Times New Roman" w:cs="Cordia New"/>
                <w:sz w:val="20"/>
                <w:szCs w:val="20"/>
              </w:rPr>
              <w:t>«</w:t>
            </w:r>
            <w:proofErr w:type="spellStart"/>
            <w:r w:rsidRPr="002C4E70">
              <w:rPr>
                <w:rFonts w:ascii="Times New Roman" w:eastAsia="Calibri" w:hAnsi="Times New Roman" w:cs="Arial"/>
                <w:sz w:val="20"/>
                <w:szCs w:val="20"/>
              </w:rPr>
              <w:t>Россгострах</w:t>
            </w:r>
            <w:proofErr w:type="spellEnd"/>
            <w:r w:rsidRPr="002C4E70">
              <w:rPr>
                <w:rFonts w:ascii="Times New Roman" w:eastAsia="Calibri" w:hAnsi="Times New Roman" w:cs="Cordia New"/>
                <w:sz w:val="20"/>
                <w:szCs w:val="20"/>
              </w:rPr>
              <w:t>»</w:t>
            </w:r>
          </w:p>
        </w:tc>
        <w:tc>
          <w:tcPr>
            <w:tcW w:w="1560" w:type="dxa"/>
            <w:shd w:val="clear" w:color="auto" w:fill="auto"/>
          </w:tcPr>
          <w:p w:rsidR="008B5B89" w:rsidRPr="002C4E70" w:rsidRDefault="008B5B89" w:rsidP="00094AF5">
            <w:pPr>
              <w:rPr>
                <w:rFonts w:ascii="Times New Roman" w:eastAsia="Times New Roman" w:hAnsi="Times New Roman" w:cs="Times New Roman"/>
                <w:sz w:val="20"/>
                <w:szCs w:val="20"/>
                <w:lang w:eastAsia="ru-RU"/>
              </w:rPr>
            </w:pPr>
            <w:r w:rsidRPr="002C4E70">
              <w:rPr>
                <w:rFonts w:ascii="Times New Roman" w:eastAsia="Times New Roman" w:hAnsi="Times New Roman" w:cs="Times New Roman"/>
                <w:sz w:val="20"/>
                <w:szCs w:val="20"/>
                <w:lang w:eastAsia="ru-RU"/>
              </w:rPr>
              <w:t>ХХХ 0432745143от 30.07.24 до 29.07.2025   СК «Ингосстрах»</w:t>
            </w:r>
          </w:p>
        </w:tc>
        <w:tc>
          <w:tcPr>
            <w:tcW w:w="1699" w:type="dxa"/>
          </w:tcPr>
          <w:p w:rsidR="008B5B89" w:rsidRPr="002C4E70" w:rsidRDefault="008B5B89" w:rsidP="00094AF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C4E70">
              <w:rPr>
                <w:rFonts w:ascii="Times New Roman" w:eastAsia="Times New Roman" w:hAnsi="Times New Roman" w:cs="Times New Roman"/>
                <w:sz w:val="20"/>
                <w:szCs w:val="20"/>
                <w:lang w:eastAsia="ru-RU"/>
              </w:rPr>
              <w:t>ХХХ 0379602968</w:t>
            </w:r>
          </w:p>
          <w:p w:rsidR="008B5B89" w:rsidRPr="002C4E70" w:rsidRDefault="008B5B89" w:rsidP="00094AF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C4E70">
              <w:rPr>
                <w:rFonts w:ascii="Times New Roman" w:eastAsia="Times New Roman" w:hAnsi="Times New Roman" w:cs="Times New Roman"/>
                <w:sz w:val="20"/>
                <w:szCs w:val="20"/>
                <w:lang w:eastAsia="ru-RU"/>
              </w:rPr>
              <w:t>От 14.02.2024</w:t>
            </w:r>
          </w:p>
          <w:p w:rsidR="008B5B89" w:rsidRPr="002C4E70" w:rsidRDefault="008B5B89" w:rsidP="00094AF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C4E70">
              <w:rPr>
                <w:rFonts w:ascii="Times New Roman" w:eastAsia="Times New Roman" w:hAnsi="Times New Roman" w:cs="Times New Roman"/>
                <w:sz w:val="20"/>
                <w:szCs w:val="20"/>
                <w:lang w:eastAsia="ru-RU"/>
              </w:rPr>
              <w:t>До 13.02.2025</w:t>
            </w:r>
          </w:p>
          <w:p w:rsidR="008B5B89" w:rsidRPr="002C4E70" w:rsidRDefault="008B5B89" w:rsidP="00094AF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C4E70">
              <w:rPr>
                <w:rFonts w:ascii="Times New Roman" w:eastAsia="Times New Roman" w:hAnsi="Times New Roman" w:cs="Times New Roman"/>
                <w:sz w:val="20"/>
                <w:szCs w:val="20"/>
                <w:lang w:eastAsia="ru-RU"/>
              </w:rPr>
              <w:t xml:space="preserve">СК </w:t>
            </w:r>
            <w:proofErr w:type="spellStart"/>
            <w:r w:rsidRPr="002C4E70">
              <w:rPr>
                <w:rFonts w:ascii="Times New Roman" w:eastAsia="Times New Roman" w:hAnsi="Times New Roman" w:cs="Times New Roman"/>
                <w:sz w:val="20"/>
                <w:szCs w:val="20"/>
                <w:lang w:eastAsia="ru-RU"/>
              </w:rPr>
              <w:t>Югория</w:t>
            </w:r>
            <w:proofErr w:type="spellEnd"/>
          </w:p>
        </w:tc>
        <w:tc>
          <w:tcPr>
            <w:tcW w:w="1564" w:type="dxa"/>
            <w:gridSpan w:val="2"/>
          </w:tcPr>
          <w:p w:rsidR="008B5B89" w:rsidRPr="00122B57" w:rsidRDefault="008B5B89" w:rsidP="00094AF5">
            <w:pPr>
              <w:spacing w:after="0" w:line="240" w:lineRule="auto"/>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tc>
      </w:tr>
      <w:tr w:rsidR="008B5B89" w:rsidRPr="00122B57" w:rsidTr="008B5B89">
        <w:trPr>
          <w:gridAfter w:val="1"/>
          <w:wAfter w:w="992" w:type="dxa"/>
          <w:trHeight w:val="567"/>
        </w:trPr>
        <w:tc>
          <w:tcPr>
            <w:tcW w:w="1986" w:type="dxa"/>
            <w:shd w:val="clear" w:color="auto" w:fill="auto"/>
            <w:vAlign w:val="center"/>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Технический осмотр (дата прохождения, срок действия)</w:t>
            </w:r>
          </w:p>
        </w:tc>
        <w:tc>
          <w:tcPr>
            <w:tcW w:w="1557" w:type="dxa"/>
            <w:shd w:val="clear" w:color="auto" w:fill="auto"/>
          </w:tcPr>
          <w:p w:rsidR="008B5B89" w:rsidRPr="002C4E70" w:rsidRDefault="008B5B89" w:rsidP="00635734">
            <w:pPr>
              <w:spacing w:after="0" w:line="240" w:lineRule="auto"/>
              <w:rPr>
                <w:rFonts w:ascii="Times New Roman" w:eastAsia="Calibri" w:hAnsi="Times New Roman" w:cs="Arial"/>
                <w:sz w:val="20"/>
                <w:szCs w:val="20"/>
              </w:rPr>
            </w:pPr>
            <w:r w:rsidRPr="002C4E70">
              <w:rPr>
                <w:rFonts w:ascii="Times New Roman" w:eastAsia="Calibri" w:hAnsi="Times New Roman" w:cs="Arial"/>
                <w:sz w:val="20"/>
                <w:szCs w:val="20"/>
              </w:rPr>
              <w:t>ТО</w:t>
            </w:r>
          </w:p>
          <w:p w:rsidR="008B5B89" w:rsidRPr="002C4E70" w:rsidRDefault="008B5B89" w:rsidP="00635734">
            <w:pPr>
              <w:spacing w:after="0" w:line="240" w:lineRule="auto"/>
              <w:rPr>
                <w:rFonts w:ascii="Times New Roman" w:eastAsia="Calibri" w:hAnsi="Times New Roman" w:cs="Times New Roman"/>
                <w:sz w:val="20"/>
                <w:szCs w:val="20"/>
              </w:rPr>
            </w:pPr>
          </w:p>
          <w:p w:rsidR="008B5B89" w:rsidRPr="002C4E70" w:rsidRDefault="008B5B89" w:rsidP="00635734">
            <w:pPr>
              <w:spacing w:after="0" w:line="240" w:lineRule="auto"/>
              <w:rPr>
                <w:rFonts w:ascii="Times New Roman" w:eastAsia="Calibri" w:hAnsi="Times New Roman" w:cs="Times New Roman"/>
                <w:sz w:val="20"/>
                <w:szCs w:val="20"/>
              </w:rPr>
            </w:pPr>
            <w:r w:rsidRPr="002C4E70">
              <w:rPr>
                <w:rFonts w:ascii="Times New Roman" w:eastAsia="Calibri" w:hAnsi="Times New Roman" w:cs="Arial"/>
                <w:sz w:val="20"/>
                <w:szCs w:val="20"/>
              </w:rPr>
              <w:t>До</w:t>
            </w:r>
            <w:r>
              <w:rPr>
                <w:rFonts w:ascii="Times New Roman" w:eastAsia="Calibri" w:hAnsi="Times New Roman" w:cs="Arial"/>
                <w:sz w:val="20"/>
                <w:szCs w:val="20"/>
              </w:rPr>
              <w:t xml:space="preserve"> 10.01.2026</w:t>
            </w:r>
          </w:p>
          <w:p w:rsidR="008B5B89" w:rsidRPr="002C4E70" w:rsidRDefault="008B5B89" w:rsidP="0063573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60" w:type="dxa"/>
            <w:shd w:val="clear" w:color="auto" w:fill="auto"/>
          </w:tcPr>
          <w:p w:rsidR="008B5B89" w:rsidRPr="002C4E70" w:rsidRDefault="008B5B89" w:rsidP="00094AF5">
            <w:pPr>
              <w:rPr>
                <w:rFonts w:ascii="Times New Roman" w:eastAsia="Times New Roman" w:hAnsi="Times New Roman" w:cs="Times New Roman"/>
                <w:sz w:val="20"/>
                <w:szCs w:val="20"/>
                <w:lang w:eastAsia="ru-RU"/>
              </w:rPr>
            </w:pPr>
            <w:r w:rsidRPr="00003BD1">
              <w:rPr>
                <w:rFonts w:ascii="Times New Roman" w:eastAsia="Times New Roman" w:hAnsi="Times New Roman" w:cs="Times New Roman"/>
                <w:sz w:val="20"/>
                <w:szCs w:val="20"/>
                <w:lang w:eastAsia="ru-RU"/>
              </w:rPr>
              <w:t>ТО</w:t>
            </w:r>
            <w:r w:rsidRPr="002C4E70">
              <w:rPr>
                <w:rFonts w:ascii="Times New Roman" w:eastAsia="Times New Roman" w:hAnsi="Times New Roman" w:cs="Times New Roman"/>
                <w:sz w:val="20"/>
                <w:szCs w:val="20"/>
                <w:lang w:eastAsia="ru-RU"/>
              </w:rPr>
              <w:t xml:space="preserve">    </w:t>
            </w:r>
          </w:p>
          <w:p w:rsidR="008B5B89" w:rsidRPr="002C4E70" w:rsidRDefault="008B5B89" w:rsidP="00094AF5">
            <w:pPr>
              <w:rPr>
                <w:rFonts w:ascii="Times New Roman" w:eastAsia="Times New Roman" w:hAnsi="Times New Roman" w:cs="Times New Roman"/>
                <w:sz w:val="20"/>
                <w:szCs w:val="20"/>
                <w:lang w:eastAsia="ru-RU"/>
              </w:rPr>
            </w:pPr>
            <w:r w:rsidRPr="002C4E70">
              <w:rPr>
                <w:rFonts w:ascii="Times New Roman" w:eastAsia="Times New Roman" w:hAnsi="Times New Roman" w:cs="Times New Roman"/>
                <w:sz w:val="20"/>
                <w:szCs w:val="20"/>
                <w:lang w:eastAsia="ru-RU"/>
              </w:rPr>
              <w:t>До</w:t>
            </w:r>
            <w:r>
              <w:rPr>
                <w:rFonts w:ascii="Times New Roman" w:eastAsia="Times New Roman" w:hAnsi="Times New Roman" w:cs="Times New Roman"/>
                <w:sz w:val="20"/>
                <w:szCs w:val="20"/>
                <w:lang w:eastAsia="ru-RU"/>
              </w:rPr>
              <w:t xml:space="preserve"> 11.01.2026</w:t>
            </w:r>
          </w:p>
        </w:tc>
        <w:tc>
          <w:tcPr>
            <w:tcW w:w="1699" w:type="dxa"/>
          </w:tcPr>
          <w:p w:rsidR="008B5B89" w:rsidRPr="002C4E70" w:rsidRDefault="008B5B89" w:rsidP="00094AF5">
            <w:pPr>
              <w:spacing w:after="0" w:line="240" w:lineRule="auto"/>
              <w:rPr>
                <w:rFonts w:ascii="Times New Roman" w:eastAsia="Calibri" w:hAnsi="Times New Roman" w:cs="Times New Roman"/>
                <w:sz w:val="20"/>
                <w:szCs w:val="20"/>
                <w:lang w:eastAsia="ru-RU"/>
              </w:rPr>
            </w:pPr>
            <w:r w:rsidRPr="002C4E70">
              <w:rPr>
                <w:rFonts w:ascii="Times New Roman" w:eastAsia="Calibri" w:hAnsi="Times New Roman" w:cs="Times New Roman"/>
                <w:sz w:val="20"/>
                <w:szCs w:val="20"/>
                <w:lang w:eastAsia="ru-RU"/>
              </w:rPr>
              <w:t>ТО</w:t>
            </w:r>
          </w:p>
          <w:p w:rsidR="008B5B89" w:rsidRPr="002C4E70" w:rsidRDefault="008B5B89" w:rsidP="00094AF5">
            <w:pPr>
              <w:spacing w:after="0" w:line="240" w:lineRule="auto"/>
              <w:rPr>
                <w:rFonts w:ascii="Times New Roman" w:eastAsia="Calibri" w:hAnsi="Times New Roman" w:cs="Times New Roman"/>
                <w:sz w:val="20"/>
                <w:szCs w:val="20"/>
                <w:lang w:eastAsia="ru-RU"/>
              </w:rPr>
            </w:pPr>
          </w:p>
          <w:p w:rsidR="008B5B89" w:rsidRPr="00D051C7" w:rsidRDefault="008B5B89" w:rsidP="00094AF5">
            <w:pPr>
              <w:spacing w:after="0" w:line="240" w:lineRule="auto"/>
              <w:rPr>
                <w:rFonts w:ascii="Times New Roman" w:eastAsia="Calibri" w:hAnsi="Times New Roman" w:cs="Times New Roman"/>
                <w:sz w:val="20"/>
                <w:szCs w:val="20"/>
                <w:lang w:eastAsia="ru-RU"/>
              </w:rPr>
            </w:pPr>
            <w:r w:rsidRPr="002C4E70">
              <w:rPr>
                <w:rFonts w:ascii="Times New Roman" w:eastAsia="Calibri" w:hAnsi="Times New Roman" w:cs="Times New Roman"/>
                <w:sz w:val="20"/>
                <w:szCs w:val="20"/>
                <w:lang w:eastAsia="ru-RU"/>
              </w:rPr>
              <w:t>10.10.2025</w:t>
            </w:r>
          </w:p>
        </w:tc>
        <w:tc>
          <w:tcPr>
            <w:tcW w:w="1564" w:type="dxa"/>
            <w:gridSpan w:val="2"/>
          </w:tcPr>
          <w:p w:rsidR="008B5B89" w:rsidRDefault="008B5B89" w:rsidP="00094AF5">
            <w:pP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w:t>
            </w:r>
          </w:p>
          <w:p w:rsidR="008B5B89" w:rsidRDefault="008B5B89" w:rsidP="00094AF5">
            <w:pPr>
              <w:rPr>
                <w:rFonts w:ascii="Times New Roman" w:eastAsia="Calibri" w:hAnsi="Times New Roman" w:cs="Times New Roman"/>
                <w:sz w:val="16"/>
                <w:szCs w:val="16"/>
                <w:lang w:eastAsia="ru-RU"/>
              </w:rPr>
            </w:pPr>
          </w:p>
          <w:p w:rsidR="008B5B89" w:rsidRPr="00122B57" w:rsidRDefault="008B5B89" w:rsidP="00094AF5">
            <w:pPr>
              <w:spacing w:after="0" w:line="240" w:lineRule="auto"/>
              <w:rPr>
                <w:rFonts w:ascii="Times New Roman" w:eastAsia="Calibri" w:hAnsi="Times New Roman" w:cs="Times New Roman"/>
                <w:sz w:val="16"/>
                <w:szCs w:val="16"/>
                <w:lang w:eastAsia="ru-RU"/>
              </w:rPr>
            </w:pPr>
          </w:p>
        </w:tc>
      </w:tr>
      <w:tr w:rsidR="008B5B89" w:rsidRPr="00122B57" w:rsidTr="008B5B89">
        <w:trPr>
          <w:gridAfter w:val="2"/>
          <w:wAfter w:w="1021" w:type="dxa"/>
          <w:trHeight w:val="567"/>
        </w:trPr>
        <w:tc>
          <w:tcPr>
            <w:tcW w:w="1986" w:type="dxa"/>
            <w:shd w:val="clear" w:color="auto" w:fill="auto"/>
            <w:vAlign w:val="center"/>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lastRenderedPageBreak/>
              <w:t xml:space="preserve">Соответствует (не соответствует) установленным требованиям </w:t>
            </w:r>
          </w:p>
        </w:tc>
        <w:tc>
          <w:tcPr>
            <w:tcW w:w="1557"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Соответствует</w:t>
            </w:r>
          </w:p>
        </w:tc>
        <w:tc>
          <w:tcPr>
            <w:tcW w:w="1560" w:type="dxa"/>
            <w:shd w:val="clear" w:color="auto" w:fill="auto"/>
          </w:tcPr>
          <w:p w:rsidR="008B5B89" w:rsidRPr="00122B57" w:rsidRDefault="008B5B89" w:rsidP="00094AF5">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Соответствует</w:t>
            </w:r>
          </w:p>
        </w:tc>
        <w:tc>
          <w:tcPr>
            <w:tcW w:w="1699" w:type="dxa"/>
          </w:tcPr>
          <w:p w:rsidR="008B5B89" w:rsidRPr="00122B57" w:rsidRDefault="008B5B89" w:rsidP="00094AF5">
            <w:pPr>
              <w:spacing w:after="0" w:line="240" w:lineRule="auto"/>
              <w:rPr>
                <w:rFonts w:ascii="Times New Roman" w:eastAsia="Calibri" w:hAnsi="Times New Roman" w:cs="Times New Roman"/>
                <w:sz w:val="16"/>
                <w:szCs w:val="16"/>
              </w:rPr>
            </w:pPr>
            <w:r w:rsidRPr="004C0397">
              <w:rPr>
                <w:rFonts w:ascii="Times New Roman" w:eastAsia="Calibri" w:hAnsi="Times New Roman" w:cs="Times New Roman"/>
                <w:sz w:val="16"/>
                <w:szCs w:val="16"/>
              </w:rPr>
              <w:t>Соответствует</w:t>
            </w:r>
          </w:p>
        </w:tc>
        <w:tc>
          <w:tcPr>
            <w:tcW w:w="1535" w:type="dxa"/>
          </w:tcPr>
          <w:p w:rsidR="008B5B89" w:rsidRPr="00122B57" w:rsidRDefault="008B5B89" w:rsidP="00094AF5">
            <w:pPr>
              <w:spacing w:after="0" w:line="240" w:lineRule="auto"/>
              <w:rPr>
                <w:rFonts w:ascii="Times New Roman" w:eastAsia="Calibri" w:hAnsi="Times New Roman" w:cs="Times New Roman"/>
                <w:sz w:val="16"/>
                <w:szCs w:val="16"/>
              </w:rPr>
            </w:pPr>
          </w:p>
        </w:tc>
      </w:tr>
      <w:tr w:rsidR="008B5B89" w:rsidRPr="00122B57" w:rsidTr="008B5B89">
        <w:trPr>
          <w:gridAfter w:val="2"/>
          <w:wAfter w:w="1021" w:type="dxa"/>
          <w:trHeight w:val="956"/>
        </w:trPr>
        <w:tc>
          <w:tcPr>
            <w:tcW w:w="1986" w:type="dxa"/>
            <w:shd w:val="clear" w:color="auto" w:fill="auto"/>
            <w:vAlign w:val="center"/>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 xml:space="preserve">Оснащение </w:t>
            </w:r>
            <w:proofErr w:type="spellStart"/>
            <w:r w:rsidRPr="00122B57">
              <w:rPr>
                <w:rFonts w:ascii="Times New Roman" w:eastAsia="Calibri" w:hAnsi="Times New Roman" w:cs="Times New Roman"/>
                <w:sz w:val="16"/>
                <w:szCs w:val="16"/>
              </w:rPr>
              <w:t>тахографами</w:t>
            </w:r>
            <w:proofErr w:type="spellEnd"/>
            <w:r w:rsidRPr="00122B57">
              <w:rPr>
                <w:rFonts w:ascii="Times New Roman" w:eastAsia="Calibri" w:hAnsi="Times New Roman" w:cs="Times New Roman"/>
                <w:sz w:val="16"/>
                <w:szCs w:val="16"/>
              </w:rPr>
              <w:t xml:space="preserve"> (для ТС категории «</w:t>
            </w:r>
            <w:r w:rsidRPr="00122B57">
              <w:rPr>
                <w:rFonts w:ascii="Times New Roman" w:eastAsia="Calibri" w:hAnsi="Times New Roman" w:cs="Times New Roman"/>
                <w:sz w:val="16"/>
                <w:szCs w:val="16"/>
                <w:lang w:val="en-US"/>
              </w:rPr>
              <w:t>D</w:t>
            </w:r>
            <w:r w:rsidRPr="00122B57">
              <w:rPr>
                <w:rFonts w:ascii="Times New Roman" w:eastAsia="Calibri" w:hAnsi="Times New Roman" w:cs="Times New Roman"/>
                <w:sz w:val="16"/>
                <w:szCs w:val="16"/>
              </w:rPr>
              <w:t>», подкатегории «</w:t>
            </w:r>
            <w:r w:rsidRPr="00122B57">
              <w:rPr>
                <w:rFonts w:ascii="Times New Roman" w:eastAsia="Calibri" w:hAnsi="Times New Roman" w:cs="Times New Roman"/>
                <w:sz w:val="16"/>
                <w:szCs w:val="16"/>
                <w:lang w:val="en-US"/>
              </w:rPr>
              <w:t>D</w:t>
            </w:r>
            <w:r w:rsidRPr="00122B57">
              <w:rPr>
                <w:rFonts w:ascii="Times New Roman" w:eastAsia="Calibri" w:hAnsi="Times New Roman" w:cs="Times New Roman"/>
                <w:sz w:val="16"/>
                <w:szCs w:val="16"/>
              </w:rPr>
              <w:t>1»)</w:t>
            </w:r>
            <w:r w:rsidRPr="00122B57">
              <w:rPr>
                <w:rFonts w:ascii="Times New Roman" w:eastAsia="Calibri" w:hAnsi="Times New Roman" w:cs="Times New Roman"/>
                <w:sz w:val="16"/>
                <w:szCs w:val="16"/>
                <w:vertAlign w:val="superscript"/>
              </w:rPr>
              <w:footnoteReference w:id="2"/>
            </w:r>
          </w:p>
        </w:tc>
        <w:tc>
          <w:tcPr>
            <w:tcW w:w="1557"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w:t>
            </w:r>
          </w:p>
        </w:tc>
        <w:tc>
          <w:tcPr>
            <w:tcW w:w="1560" w:type="dxa"/>
            <w:shd w:val="clear" w:color="auto" w:fill="auto"/>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w:t>
            </w:r>
          </w:p>
        </w:tc>
        <w:tc>
          <w:tcPr>
            <w:tcW w:w="1699" w:type="dxa"/>
          </w:tcPr>
          <w:p w:rsidR="008B5B89" w:rsidRPr="00122B57" w:rsidRDefault="008B5B89" w:rsidP="00122B57">
            <w:pPr>
              <w:spacing w:after="0" w:line="240" w:lineRule="auto"/>
              <w:rPr>
                <w:rFonts w:ascii="Times New Roman" w:eastAsia="Calibri" w:hAnsi="Times New Roman" w:cs="Times New Roman"/>
                <w:sz w:val="16"/>
                <w:szCs w:val="16"/>
              </w:rPr>
            </w:pPr>
          </w:p>
        </w:tc>
        <w:tc>
          <w:tcPr>
            <w:tcW w:w="1535" w:type="dxa"/>
          </w:tcPr>
          <w:p w:rsidR="008B5B89" w:rsidRPr="00122B57" w:rsidRDefault="008B5B89" w:rsidP="00122B57">
            <w:pPr>
              <w:spacing w:after="0" w:line="240" w:lineRule="auto"/>
              <w:rPr>
                <w:rFonts w:ascii="Times New Roman" w:eastAsia="Calibri" w:hAnsi="Times New Roman" w:cs="Times New Roman"/>
                <w:sz w:val="16"/>
                <w:szCs w:val="16"/>
              </w:rPr>
            </w:pPr>
            <w:r w:rsidRPr="00122B57">
              <w:rPr>
                <w:rFonts w:ascii="Times New Roman" w:eastAsia="Calibri" w:hAnsi="Times New Roman" w:cs="Times New Roman"/>
                <w:sz w:val="16"/>
                <w:szCs w:val="16"/>
              </w:rPr>
              <w:t>-</w:t>
            </w:r>
          </w:p>
        </w:tc>
      </w:tr>
    </w:tbl>
    <w:p w:rsidR="00122B57" w:rsidRPr="00DD028F" w:rsidRDefault="00122B57" w:rsidP="00DD028F">
      <w:pPr>
        <w:rPr>
          <w:rFonts w:ascii="Calibri" w:eastAsia="Calibri" w:hAnsi="Calibri" w:cs="Times New Roman"/>
        </w:rPr>
      </w:pPr>
    </w:p>
    <w:p w:rsidR="00E658B1" w:rsidRPr="00E658B1" w:rsidRDefault="00E658B1" w:rsidP="00E658B1">
      <w:pPr>
        <w:spacing w:before="120" w:after="0" w:line="240" w:lineRule="auto"/>
        <w:ind w:left="426"/>
        <w:rPr>
          <w:rFonts w:ascii="Times New Roman" w:eastAsia="Times New Roman" w:hAnsi="Times New Roman" w:cs="Times New Roman"/>
          <w:sz w:val="20"/>
          <w:szCs w:val="20"/>
          <w:lang w:eastAsia="ru-RU"/>
        </w:rPr>
      </w:pPr>
      <w:r w:rsidRPr="00E658B1">
        <w:rPr>
          <w:rFonts w:ascii="Times New Roman" w:eastAsia="Times New Roman" w:hAnsi="Times New Roman" w:cs="Times New Roman"/>
          <w:sz w:val="20"/>
          <w:szCs w:val="20"/>
          <w:lang w:eastAsia="ru-RU"/>
        </w:rPr>
        <w:t xml:space="preserve">   Количество учебных транспортных средств, соответствующих установленным требованиям:</w:t>
      </w:r>
    </w:p>
    <w:p w:rsidR="00E658B1" w:rsidRPr="00E658B1" w:rsidRDefault="00E658B1" w:rsidP="00E658B1">
      <w:pPr>
        <w:spacing w:after="0" w:line="240" w:lineRule="auto"/>
        <w:ind w:left="426"/>
        <w:rPr>
          <w:rFonts w:ascii="Times New Roman" w:eastAsia="Times New Roman" w:hAnsi="Times New Roman" w:cs="Times New Roman"/>
          <w:sz w:val="20"/>
          <w:szCs w:val="20"/>
          <w:lang w:eastAsia="ru-RU"/>
        </w:rPr>
      </w:pPr>
      <w:r w:rsidRPr="00E658B1">
        <w:rPr>
          <w:rFonts w:ascii="Times New Roman" w:eastAsia="Times New Roman" w:hAnsi="Times New Roman" w:cs="Times New Roman"/>
          <w:sz w:val="20"/>
          <w:szCs w:val="20"/>
          <w:lang w:eastAsia="ru-RU"/>
        </w:rPr>
        <w:t xml:space="preserve">механических                              </w:t>
      </w:r>
      <w:r w:rsidR="008B5B89">
        <w:rPr>
          <w:rFonts w:ascii="Times New Roman" w:eastAsia="Times New Roman" w:hAnsi="Times New Roman" w:cs="Times New Roman"/>
          <w:b/>
          <w:sz w:val="20"/>
          <w:szCs w:val="20"/>
          <w:u w:val="single"/>
          <w:lang w:eastAsia="ru-RU"/>
        </w:rPr>
        <w:t>3</w:t>
      </w:r>
      <w:r w:rsidRPr="00E658B1">
        <w:rPr>
          <w:rFonts w:ascii="Times New Roman" w:eastAsia="Times New Roman" w:hAnsi="Times New Roman" w:cs="Times New Roman"/>
          <w:sz w:val="20"/>
          <w:szCs w:val="20"/>
          <w:lang w:eastAsia="ru-RU"/>
        </w:rPr>
        <w:t xml:space="preserve">           прицепов       </w:t>
      </w:r>
      <w:r w:rsidRPr="00E658B1">
        <w:rPr>
          <w:rFonts w:ascii="Times New Roman" w:eastAsia="Times New Roman" w:hAnsi="Times New Roman" w:cs="Times New Roman"/>
          <w:b/>
          <w:sz w:val="20"/>
          <w:szCs w:val="20"/>
          <w:u w:val="single"/>
          <w:lang w:eastAsia="ru-RU"/>
        </w:rPr>
        <w:t>1</w:t>
      </w:r>
    </w:p>
    <w:p w:rsidR="00E658B1" w:rsidRPr="00E658B1" w:rsidRDefault="00E658B1" w:rsidP="00E658B1">
      <w:pPr>
        <w:spacing w:after="0" w:line="240" w:lineRule="auto"/>
        <w:ind w:left="426"/>
        <w:rPr>
          <w:rFonts w:ascii="Times New Roman" w:eastAsia="Times New Roman" w:hAnsi="Times New Roman" w:cs="Times New Roman"/>
          <w:sz w:val="20"/>
          <w:szCs w:val="20"/>
          <w:lang w:eastAsia="ru-RU"/>
        </w:rPr>
      </w:pPr>
      <w:r w:rsidRPr="00E658B1">
        <w:rPr>
          <w:rFonts w:ascii="Times New Roman" w:eastAsia="Times New Roman" w:hAnsi="Times New Roman" w:cs="Times New Roman"/>
          <w:sz w:val="20"/>
          <w:szCs w:val="20"/>
          <w:lang w:eastAsia="ru-RU"/>
        </w:rPr>
        <w:t xml:space="preserve">  Данное количество механических транспортных средств соответствует  </w:t>
      </w:r>
      <w:r w:rsidR="00122B57">
        <w:rPr>
          <w:rFonts w:ascii="Times New Roman" w:eastAsia="Times New Roman" w:hAnsi="Times New Roman" w:cs="Times New Roman"/>
          <w:b/>
          <w:sz w:val="20"/>
          <w:szCs w:val="20"/>
          <w:u w:val="single"/>
          <w:lang w:eastAsia="ru-RU"/>
        </w:rPr>
        <w:t>151</w:t>
      </w:r>
      <w:r w:rsidRPr="00E658B1">
        <w:rPr>
          <w:rFonts w:ascii="Times New Roman" w:eastAsia="Times New Roman" w:hAnsi="Times New Roman" w:cs="Times New Roman"/>
          <w:sz w:val="20"/>
          <w:szCs w:val="20"/>
          <w:lang w:eastAsia="ru-RU"/>
        </w:rPr>
        <w:t xml:space="preserve"> количеству обучающихся в год</w:t>
      </w:r>
      <w:r w:rsidRPr="00E658B1">
        <w:rPr>
          <w:rFonts w:ascii="Times New Roman" w:eastAsia="Times New Roman" w:hAnsi="Times New Roman" w:cs="Times New Roman"/>
          <w:sz w:val="20"/>
          <w:szCs w:val="20"/>
          <w:vertAlign w:val="superscript"/>
          <w:lang w:eastAsia="ru-RU"/>
        </w:rPr>
        <w:footnoteReference w:id="3"/>
      </w:r>
      <w:r w:rsidRPr="00E658B1">
        <w:rPr>
          <w:rFonts w:ascii="Times New Roman" w:eastAsia="Times New Roman" w:hAnsi="Times New Roman" w:cs="Times New Roman"/>
          <w:sz w:val="20"/>
          <w:szCs w:val="20"/>
          <w:lang w:eastAsia="ru-RU"/>
        </w:rPr>
        <w:t>.</w:t>
      </w:r>
    </w:p>
    <w:p w:rsidR="00E658B1" w:rsidRPr="00E658B1" w:rsidRDefault="00E658B1" w:rsidP="00E658B1">
      <w:pPr>
        <w:spacing w:after="0" w:line="240" w:lineRule="auto"/>
        <w:ind w:left="426"/>
        <w:rPr>
          <w:rFonts w:ascii="Times New Roman" w:eastAsia="Times New Roman" w:hAnsi="Times New Roman" w:cs="Times New Roman"/>
          <w:sz w:val="20"/>
          <w:szCs w:val="20"/>
          <w:lang w:eastAsia="ru-RU"/>
        </w:rPr>
      </w:pPr>
    </w:p>
    <w:p w:rsidR="00122B57" w:rsidRPr="00122B57" w:rsidRDefault="00E658B1" w:rsidP="00122B57">
      <w:pPr>
        <w:numPr>
          <w:ilvl w:val="0"/>
          <w:numId w:val="2"/>
        </w:numPr>
        <w:spacing w:after="120" w:line="240" w:lineRule="auto"/>
        <w:rPr>
          <w:rFonts w:ascii="Times New Roman" w:eastAsia="Times New Roman" w:hAnsi="Times New Roman" w:cs="Times New Roman"/>
          <w:b/>
          <w:sz w:val="20"/>
          <w:szCs w:val="20"/>
          <w:lang w:eastAsia="ru-RU"/>
        </w:rPr>
      </w:pPr>
      <w:r w:rsidRPr="00E658B1">
        <w:rPr>
          <w:rFonts w:ascii="Times New Roman" w:eastAsia="Times New Roman" w:hAnsi="Times New Roman" w:cs="Times New Roman"/>
          <w:b/>
          <w:sz w:val="20"/>
          <w:szCs w:val="20"/>
          <w:lang w:eastAsia="ru-RU"/>
        </w:rPr>
        <w:t xml:space="preserve">Сведения о мастерах производственного обучения </w:t>
      </w:r>
    </w:p>
    <w:tbl>
      <w:tblPr>
        <w:tblW w:w="9716" w:type="dxa"/>
        <w:jc w:val="center"/>
        <w:tblInd w:w="1894" w:type="dxa"/>
        <w:tblLayout w:type="fixed"/>
        <w:tblLook w:val="0000" w:firstRow="0" w:lastRow="0" w:firstColumn="0" w:lastColumn="0" w:noHBand="0" w:noVBand="0"/>
      </w:tblPr>
      <w:tblGrid>
        <w:gridCol w:w="1669"/>
        <w:gridCol w:w="1563"/>
        <w:gridCol w:w="1843"/>
        <w:gridCol w:w="1702"/>
        <w:gridCol w:w="1560"/>
        <w:gridCol w:w="1379"/>
      </w:tblGrid>
      <w:tr w:rsidR="00122B57" w:rsidRPr="000A58A8" w:rsidTr="00776AE4">
        <w:trPr>
          <w:trHeight w:val="1134"/>
          <w:jc w:val="center"/>
        </w:trPr>
        <w:tc>
          <w:tcPr>
            <w:tcW w:w="1669" w:type="dxa"/>
            <w:tcBorders>
              <w:top w:val="single" w:sz="4" w:space="0" w:color="auto"/>
              <w:left w:val="single" w:sz="4" w:space="0" w:color="auto"/>
              <w:bottom w:val="single" w:sz="4" w:space="0" w:color="auto"/>
              <w:right w:val="single" w:sz="4" w:space="0" w:color="auto"/>
            </w:tcBorders>
            <w:vAlign w:val="center"/>
          </w:tcPr>
          <w:p w:rsidR="00122B57" w:rsidRPr="000A58A8" w:rsidRDefault="00122B57" w:rsidP="00122B57">
            <w:pPr>
              <w:jc w:val="center"/>
              <w:rPr>
                <w:sz w:val="16"/>
                <w:szCs w:val="16"/>
              </w:rPr>
            </w:pPr>
            <w:r w:rsidRPr="000A58A8">
              <w:rPr>
                <w:sz w:val="16"/>
                <w:szCs w:val="16"/>
              </w:rPr>
              <w:t>Ф. И. О.</w:t>
            </w:r>
          </w:p>
        </w:tc>
        <w:tc>
          <w:tcPr>
            <w:tcW w:w="1563" w:type="dxa"/>
            <w:tcBorders>
              <w:top w:val="single" w:sz="4" w:space="0" w:color="auto"/>
              <w:left w:val="single" w:sz="4" w:space="0" w:color="auto"/>
              <w:bottom w:val="single" w:sz="4" w:space="0" w:color="auto"/>
              <w:right w:val="single" w:sz="4" w:space="0" w:color="auto"/>
            </w:tcBorders>
            <w:vAlign w:val="center"/>
          </w:tcPr>
          <w:p w:rsidR="00122B57" w:rsidRPr="000A58A8" w:rsidRDefault="00122B57" w:rsidP="00122B57">
            <w:pPr>
              <w:jc w:val="center"/>
              <w:rPr>
                <w:sz w:val="16"/>
                <w:szCs w:val="16"/>
              </w:rPr>
            </w:pPr>
            <w:r w:rsidRPr="000A58A8">
              <w:rPr>
                <w:sz w:val="16"/>
                <w:szCs w:val="16"/>
              </w:rPr>
              <w:t>Серия, № водительского удостоверения,</w:t>
            </w:r>
          </w:p>
          <w:p w:rsidR="00122B57" w:rsidRPr="000A58A8" w:rsidRDefault="00122B57" w:rsidP="00122B57">
            <w:pPr>
              <w:jc w:val="center"/>
              <w:rPr>
                <w:sz w:val="16"/>
                <w:szCs w:val="16"/>
              </w:rPr>
            </w:pPr>
            <w:r w:rsidRPr="000A58A8">
              <w:rPr>
                <w:sz w:val="16"/>
                <w:szCs w:val="16"/>
              </w:rPr>
              <w:t>дата выдачи</w:t>
            </w:r>
          </w:p>
        </w:tc>
        <w:tc>
          <w:tcPr>
            <w:tcW w:w="1843" w:type="dxa"/>
            <w:tcBorders>
              <w:top w:val="single" w:sz="4" w:space="0" w:color="auto"/>
              <w:left w:val="single" w:sz="4" w:space="0" w:color="auto"/>
              <w:bottom w:val="single" w:sz="4" w:space="0" w:color="auto"/>
              <w:right w:val="single" w:sz="4" w:space="0" w:color="auto"/>
            </w:tcBorders>
            <w:vAlign w:val="center"/>
          </w:tcPr>
          <w:p w:rsidR="00122B57" w:rsidRPr="000A58A8" w:rsidRDefault="00122B57" w:rsidP="00122B57">
            <w:pPr>
              <w:jc w:val="center"/>
              <w:rPr>
                <w:sz w:val="16"/>
                <w:szCs w:val="16"/>
              </w:rPr>
            </w:pPr>
            <w:r>
              <w:rPr>
                <w:sz w:val="16"/>
                <w:szCs w:val="16"/>
              </w:rPr>
              <w:t>Разрешенные</w:t>
            </w:r>
            <w:r w:rsidRPr="000A58A8">
              <w:rPr>
                <w:sz w:val="16"/>
                <w:szCs w:val="16"/>
              </w:rPr>
              <w:t xml:space="preserve"> категории, подкатегории</w:t>
            </w:r>
            <w:r>
              <w:rPr>
                <w:sz w:val="16"/>
                <w:szCs w:val="16"/>
              </w:rPr>
              <w:t xml:space="preserve"> ТС</w:t>
            </w:r>
          </w:p>
        </w:tc>
        <w:tc>
          <w:tcPr>
            <w:tcW w:w="1702" w:type="dxa"/>
            <w:tcBorders>
              <w:top w:val="single" w:sz="4" w:space="0" w:color="auto"/>
              <w:left w:val="single" w:sz="4" w:space="0" w:color="auto"/>
              <w:bottom w:val="single" w:sz="4" w:space="0" w:color="auto"/>
              <w:right w:val="single" w:sz="4" w:space="0" w:color="auto"/>
            </w:tcBorders>
            <w:vAlign w:val="center"/>
          </w:tcPr>
          <w:p w:rsidR="00122B57" w:rsidRPr="000A58A8" w:rsidRDefault="00122B57" w:rsidP="00122B57">
            <w:pPr>
              <w:jc w:val="center"/>
              <w:rPr>
                <w:sz w:val="16"/>
                <w:szCs w:val="16"/>
              </w:rPr>
            </w:pPr>
            <w:r w:rsidRPr="000A58A8">
              <w:rPr>
                <w:sz w:val="16"/>
                <w:szCs w:val="16"/>
              </w:rPr>
              <w:t>Документ на право обучения вождению ТС данной категории, подкатегории</w:t>
            </w:r>
            <w:r>
              <w:rPr>
                <w:rStyle w:val="a5"/>
                <w:sz w:val="16"/>
                <w:szCs w:val="16"/>
              </w:rPr>
              <w:footnoteReference w:id="4"/>
            </w:r>
          </w:p>
        </w:tc>
        <w:tc>
          <w:tcPr>
            <w:tcW w:w="1560" w:type="dxa"/>
            <w:tcBorders>
              <w:top w:val="single" w:sz="4" w:space="0" w:color="auto"/>
              <w:left w:val="single" w:sz="4" w:space="0" w:color="auto"/>
              <w:bottom w:val="single" w:sz="4" w:space="0" w:color="auto"/>
              <w:right w:val="single" w:sz="4" w:space="0" w:color="auto"/>
            </w:tcBorders>
            <w:vAlign w:val="center"/>
          </w:tcPr>
          <w:p w:rsidR="00122B57" w:rsidRPr="000A58A8" w:rsidRDefault="00122B57" w:rsidP="00122B57">
            <w:pPr>
              <w:jc w:val="center"/>
              <w:rPr>
                <w:sz w:val="16"/>
                <w:szCs w:val="16"/>
              </w:rPr>
            </w:pPr>
            <w:r w:rsidRPr="000A58A8">
              <w:rPr>
                <w:sz w:val="16"/>
                <w:szCs w:val="16"/>
              </w:rPr>
              <w:t>Удостоверение о повышении квалификации (не реже чем один раз в три года)</w:t>
            </w:r>
            <w:r w:rsidRPr="000A58A8">
              <w:rPr>
                <w:rStyle w:val="a5"/>
                <w:sz w:val="16"/>
                <w:szCs w:val="16"/>
              </w:rPr>
              <w:footnoteReference w:id="5"/>
            </w:r>
          </w:p>
        </w:tc>
        <w:tc>
          <w:tcPr>
            <w:tcW w:w="1379" w:type="dxa"/>
            <w:tcBorders>
              <w:top w:val="single" w:sz="4" w:space="0" w:color="auto"/>
              <w:left w:val="single" w:sz="4" w:space="0" w:color="auto"/>
              <w:bottom w:val="single" w:sz="4" w:space="0" w:color="auto"/>
              <w:right w:val="single" w:sz="4" w:space="0" w:color="auto"/>
            </w:tcBorders>
            <w:vAlign w:val="center"/>
          </w:tcPr>
          <w:p w:rsidR="00122B57" w:rsidRPr="000A58A8" w:rsidRDefault="00122B57" w:rsidP="00122B57">
            <w:pPr>
              <w:jc w:val="center"/>
              <w:rPr>
                <w:sz w:val="16"/>
                <w:szCs w:val="16"/>
              </w:rPr>
            </w:pPr>
            <w:proofErr w:type="gramStart"/>
            <w:r w:rsidRPr="000A58A8">
              <w:rPr>
                <w:sz w:val="16"/>
                <w:szCs w:val="16"/>
              </w:rPr>
              <w:t>Оформлен</w:t>
            </w:r>
            <w:proofErr w:type="gramEnd"/>
            <w:r w:rsidRPr="000A58A8">
              <w:rPr>
                <w:sz w:val="16"/>
                <w:szCs w:val="16"/>
              </w:rPr>
              <w:t xml:space="preserve"> в соответствии с трудовым законодательством (состоит в штате или иное)</w:t>
            </w:r>
          </w:p>
        </w:tc>
      </w:tr>
      <w:tr w:rsidR="0056157A" w:rsidTr="00776AE4">
        <w:trPr>
          <w:trHeight w:val="463"/>
          <w:jc w:val="center"/>
        </w:trPr>
        <w:tc>
          <w:tcPr>
            <w:tcW w:w="1669" w:type="dxa"/>
            <w:tcBorders>
              <w:top w:val="single" w:sz="4" w:space="0" w:color="auto"/>
              <w:left w:val="single" w:sz="4" w:space="0" w:color="auto"/>
              <w:bottom w:val="single" w:sz="4" w:space="0" w:color="auto"/>
              <w:right w:val="single" w:sz="4" w:space="0" w:color="auto"/>
            </w:tcBorders>
          </w:tcPr>
          <w:p w:rsidR="0056157A" w:rsidRPr="008C7280" w:rsidRDefault="0056157A" w:rsidP="00122B57">
            <w:pPr>
              <w:jc w:val="center"/>
              <w:rPr>
                <w:sz w:val="16"/>
                <w:szCs w:val="16"/>
              </w:rPr>
            </w:pPr>
            <w:proofErr w:type="spellStart"/>
            <w:r>
              <w:rPr>
                <w:sz w:val="16"/>
                <w:szCs w:val="16"/>
              </w:rPr>
              <w:t>Габдрахманов</w:t>
            </w:r>
            <w:proofErr w:type="spellEnd"/>
            <w:r>
              <w:rPr>
                <w:sz w:val="16"/>
                <w:szCs w:val="16"/>
              </w:rPr>
              <w:t xml:space="preserve"> Салават </w:t>
            </w:r>
            <w:proofErr w:type="spellStart"/>
            <w:r>
              <w:rPr>
                <w:sz w:val="16"/>
                <w:szCs w:val="16"/>
              </w:rPr>
              <w:t>Яватович</w:t>
            </w:r>
            <w:proofErr w:type="spellEnd"/>
          </w:p>
        </w:tc>
        <w:tc>
          <w:tcPr>
            <w:tcW w:w="1563" w:type="dxa"/>
            <w:tcBorders>
              <w:top w:val="single" w:sz="4" w:space="0" w:color="auto"/>
              <w:left w:val="single" w:sz="4" w:space="0" w:color="auto"/>
              <w:bottom w:val="single" w:sz="4" w:space="0" w:color="auto"/>
              <w:right w:val="single" w:sz="4" w:space="0" w:color="auto"/>
            </w:tcBorders>
          </w:tcPr>
          <w:p w:rsidR="0056157A" w:rsidRPr="008C7280" w:rsidRDefault="004C0397" w:rsidP="004C0397">
            <w:pPr>
              <w:jc w:val="center"/>
              <w:rPr>
                <w:sz w:val="16"/>
                <w:szCs w:val="16"/>
              </w:rPr>
            </w:pPr>
            <w:r>
              <w:rPr>
                <w:sz w:val="16"/>
                <w:szCs w:val="16"/>
              </w:rPr>
              <w:t xml:space="preserve">9925 102934 </w:t>
            </w:r>
            <w:r w:rsidR="0056157A">
              <w:rPr>
                <w:sz w:val="16"/>
                <w:szCs w:val="16"/>
              </w:rPr>
              <w:t xml:space="preserve"> от </w:t>
            </w:r>
            <w:r>
              <w:rPr>
                <w:sz w:val="16"/>
                <w:szCs w:val="16"/>
              </w:rPr>
              <w:t>19.02.2022</w:t>
            </w:r>
          </w:p>
        </w:tc>
        <w:tc>
          <w:tcPr>
            <w:tcW w:w="1843" w:type="dxa"/>
            <w:tcBorders>
              <w:top w:val="single" w:sz="4" w:space="0" w:color="auto"/>
              <w:left w:val="single" w:sz="4" w:space="0" w:color="auto"/>
              <w:bottom w:val="single" w:sz="4" w:space="0" w:color="auto"/>
              <w:right w:val="single" w:sz="4" w:space="0" w:color="auto"/>
            </w:tcBorders>
          </w:tcPr>
          <w:p w:rsidR="0056157A" w:rsidRPr="008C7280" w:rsidRDefault="0056157A" w:rsidP="00122B57">
            <w:pPr>
              <w:jc w:val="center"/>
              <w:rPr>
                <w:sz w:val="16"/>
                <w:szCs w:val="16"/>
              </w:rPr>
            </w:pPr>
            <w:r>
              <w:rPr>
                <w:sz w:val="16"/>
                <w:szCs w:val="16"/>
              </w:rPr>
              <w:t xml:space="preserve"> «В» </w:t>
            </w:r>
          </w:p>
        </w:tc>
        <w:tc>
          <w:tcPr>
            <w:tcW w:w="1702" w:type="dxa"/>
            <w:tcBorders>
              <w:top w:val="single" w:sz="4" w:space="0" w:color="auto"/>
              <w:left w:val="single" w:sz="4" w:space="0" w:color="auto"/>
              <w:bottom w:val="single" w:sz="4" w:space="0" w:color="auto"/>
              <w:right w:val="single" w:sz="4" w:space="0" w:color="auto"/>
            </w:tcBorders>
          </w:tcPr>
          <w:p w:rsidR="00D51370" w:rsidRPr="00D51370" w:rsidRDefault="00D51370" w:rsidP="00D51370">
            <w:pPr>
              <w:spacing w:after="0" w:line="240" w:lineRule="auto"/>
              <w:jc w:val="center"/>
              <w:rPr>
                <w:rFonts w:ascii="Times New Roman" w:eastAsia="Times New Roman" w:hAnsi="Times New Roman" w:cs="Arial"/>
                <w:sz w:val="20"/>
                <w:szCs w:val="20"/>
                <w:lang w:eastAsia="ru-RU"/>
              </w:rPr>
            </w:pPr>
            <w:r w:rsidRPr="00D51370">
              <w:rPr>
                <w:rFonts w:ascii="Times New Roman" w:eastAsia="Times New Roman" w:hAnsi="Times New Roman" w:cs="Arial"/>
                <w:sz w:val="20"/>
                <w:szCs w:val="20"/>
                <w:lang w:eastAsia="ru-RU"/>
              </w:rPr>
              <w:t>Удостоверение</w:t>
            </w:r>
          </w:p>
          <w:p w:rsidR="00D51370" w:rsidRPr="00D51370" w:rsidRDefault="00D51370" w:rsidP="00D51370">
            <w:pPr>
              <w:spacing w:after="0" w:line="240" w:lineRule="auto"/>
              <w:jc w:val="center"/>
              <w:rPr>
                <w:rFonts w:ascii="Times New Roman" w:eastAsia="Times New Roman" w:hAnsi="Times New Roman" w:cs="Arial"/>
                <w:sz w:val="20"/>
                <w:szCs w:val="20"/>
                <w:lang w:eastAsia="ru-RU"/>
              </w:rPr>
            </w:pPr>
            <w:r w:rsidRPr="00D51370">
              <w:rPr>
                <w:rFonts w:ascii="Times New Roman" w:eastAsia="Times New Roman" w:hAnsi="Times New Roman" w:cs="Arial"/>
                <w:sz w:val="20"/>
                <w:szCs w:val="20"/>
                <w:lang w:eastAsia="ru-RU"/>
              </w:rPr>
              <w:t xml:space="preserve">о повышение квалификации </w:t>
            </w:r>
          </w:p>
          <w:p w:rsidR="00D51370" w:rsidRPr="00D51370" w:rsidRDefault="00D51370" w:rsidP="00D51370">
            <w:pPr>
              <w:spacing w:after="0" w:line="240" w:lineRule="auto"/>
              <w:jc w:val="center"/>
              <w:rPr>
                <w:rFonts w:ascii="Times New Roman" w:eastAsia="Times New Roman" w:hAnsi="Times New Roman" w:cs="Arial"/>
                <w:sz w:val="20"/>
                <w:szCs w:val="20"/>
                <w:lang w:eastAsia="ru-RU"/>
              </w:rPr>
            </w:pPr>
            <w:r w:rsidRPr="00D51370">
              <w:rPr>
                <w:rFonts w:ascii="Times New Roman" w:eastAsia="Times New Roman" w:hAnsi="Times New Roman" w:cs="Arial"/>
                <w:sz w:val="20"/>
                <w:szCs w:val="20"/>
                <w:lang w:eastAsia="ru-RU"/>
              </w:rPr>
              <w:t>162418192062</w:t>
            </w:r>
          </w:p>
          <w:p w:rsidR="00D51370" w:rsidRPr="00D51370" w:rsidRDefault="00D51370" w:rsidP="00D51370">
            <w:pPr>
              <w:spacing w:after="0" w:line="240" w:lineRule="auto"/>
              <w:jc w:val="center"/>
              <w:rPr>
                <w:rFonts w:ascii="Times New Roman" w:eastAsia="Times New Roman" w:hAnsi="Times New Roman" w:cs="Arial"/>
                <w:sz w:val="20"/>
                <w:szCs w:val="20"/>
                <w:lang w:eastAsia="ru-RU"/>
              </w:rPr>
            </w:pPr>
            <w:r w:rsidRPr="00D51370">
              <w:rPr>
                <w:rFonts w:ascii="Times New Roman" w:eastAsia="Times New Roman" w:hAnsi="Times New Roman" w:cs="Arial"/>
                <w:sz w:val="20"/>
                <w:szCs w:val="20"/>
                <w:lang w:eastAsia="ru-RU"/>
              </w:rPr>
              <w:t>выдано АНО  ПО «Учебный Центр «Дело»</w:t>
            </w:r>
          </w:p>
          <w:p w:rsidR="00D51370" w:rsidRPr="00D51370" w:rsidRDefault="00D51370" w:rsidP="00D51370">
            <w:pPr>
              <w:spacing w:after="0" w:line="240" w:lineRule="auto"/>
              <w:jc w:val="center"/>
              <w:rPr>
                <w:rFonts w:ascii="Times New Roman" w:eastAsia="Times New Roman" w:hAnsi="Times New Roman" w:cs="Arial"/>
                <w:sz w:val="20"/>
                <w:szCs w:val="20"/>
                <w:lang w:eastAsia="ru-RU"/>
              </w:rPr>
            </w:pPr>
            <w:r w:rsidRPr="00D51370">
              <w:rPr>
                <w:rFonts w:ascii="Times New Roman" w:eastAsia="Times New Roman" w:hAnsi="Times New Roman" w:cs="Arial"/>
                <w:sz w:val="20"/>
                <w:szCs w:val="20"/>
                <w:lang w:eastAsia="ru-RU"/>
              </w:rPr>
              <w:t>от 14.02.2023</w:t>
            </w:r>
          </w:p>
          <w:p w:rsidR="00D51370" w:rsidRPr="00D51370" w:rsidRDefault="00D51370" w:rsidP="00D51370">
            <w:pPr>
              <w:jc w:val="center"/>
              <w:rPr>
                <w:sz w:val="16"/>
                <w:szCs w:val="16"/>
              </w:rPr>
            </w:pPr>
            <w:r w:rsidRPr="00D51370">
              <w:rPr>
                <w:sz w:val="16"/>
                <w:szCs w:val="16"/>
              </w:rPr>
              <w:t>«Институт экономики, управления и права (г. Казань)</w:t>
            </w:r>
          </w:p>
          <w:p w:rsidR="00D51370" w:rsidRPr="00D51370" w:rsidRDefault="00D51370" w:rsidP="00D51370">
            <w:pPr>
              <w:jc w:val="center"/>
              <w:rPr>
                <w:sz w:val="16"/>
                <w:szCs w:val="16"/>
              </w:rPr>
            </w:pPr>
            <w:r w:rsidRPr="00D51370">
              <w:rPr>
                <w:sz w:val="16"/>
                <w:szCs w:val="16"/>
              </w:rPr>
              <w:t>Диплом</w:t>
            </w:r>
          </w:p>
          <w:p w:rsidR="00D51370" w:rsidRPr="00D51370" w:rsidRDefault="00D51370" w:rsidP="00D51370">
            <w:pPr>
              <w:jc w:val="center"/>
              <w:rPr>
                <w:sz w:val="16"/>
                <w:szCs w:val="16"/>
              </w:rPr>
            </w:pPr>
            <w:r w:rsidRPr="00D51370">
              <w:rPr>
                <w:sz w:val="16"/>
                <w:szCs w:val="16"/>
              </w:rPr>
              <w:t xml:space="preserve">специалиста </w:t>
            </w:r>
          </w:p>
          <w:p w:rsidR="00D51370" w:rsidRPr="00D51370" w:rsidRDefault="00D51370" w:rsidP="00D51370">
            <w:pPr>
              <w:jc w:val="center"/>
              <w:rPr>
                <w:sz w:val="16"/>
                <w:szCs w:val="16"/>
              </w:rPr>
            </w:pPr>
            <w:r w:rsidRPr="00D51370">
              <w:rPr>
                <w:sz w:val="16"/>
                <w:szCs w:val="16"/>
              </w:rPr>
              <w:t>131605 0051751</w:t>
            </w:r>
          </w:p>
          <w:p w:rsidR="00D51370" w:rsidRPr="00D51370" w:rsidRDefault="00D51370" w:rsidP="00D51370">
            <w:pPr>
              <w:jc w:val="center"/>
              <w:rPr>
                <w:sz w:val="16"/>
                <w:szCs w:val="16"/>
              </w:rPr>
            </w:pPr>
            <w:r w:rsidRPr="00D51370">
              <w:rPr>
                <w:sz w:val="16"/>
                <w:szCs w:val="16"/>
              </w:rPr>
              <w:t>регистрационный номер 2213-НЧ</w:t>
            </w:r>
          </w:p>
          <w:p w:rsidR="00D51370" w:rsidRPr="00D51370" w:rsidRDefault="00D51370" w:rsidP="00D51370">
            <w:pPr>
              <w:jc w:val="center"/>
              <w:rPr>
                <w:sz w:val="16"/>
                <w:szCs w:val="16"/>
              </w:rPr>
            </w:pPr>
            <w:r w:rsidRPr="00D51370">
              <w:rPr>
                <w:sz w:val="16"/>
                <w:szCs w:val="16"/>
              </w:rPr>
              <w:t>от 11.07.2014</w:t>
            </w:r>
          </w:p>
          <w:p w:rsidR="00D51370" w:rsidRDefault="00D51370" w:rsidP="00D51370">
            <w:pPr>
              <w:jc w:val="center"/>
              <w:rPr>
                <w:sz w:val="16"/>
                <w:szCs w:val="16"/>
              </w:rPr>
            </w:pPr>
            <w:r w:rsidRPr="00D51370">
              <w:rPr>
                <w:sz w:val="16"/>
                <w:szCs w:val="16"/>
              </w:rPr>
              <w:t>квалификация Юрист</w:t>
            </w:r>
          </w:p>
          <w:p w:rsidR="002B75A0" w:rsidRDefault="002B75A0" w:rsidP="00122B57">
            <w:pPr>
              <w:jc w:val="center"/>
              <w:rPr>
                <w:sz w:val="16"/>
                <w:szCs w:val="16"/>
              </w:rPr>
            </w:pPr>
          </w:p>
          <w:p w:rsidR="0056157A" w:rsidRPr="00DA58CD" w:rsidRDefault="0056157A" w:rsidP="00D51370">
            <w:pPr>
              <w:jc w:val="center"/>
              <w:rPr>
                <w:sz w:val="16"/>
                <w:szCs w:val="16"/>
              </w:rPr>
            </w:pPr>
          </w:p>
        </w:tc>
        <w:tc>
          <w:tcPr>
            <w:tcW w:w="1560" w:type="dxa"/>
            <w:tcBorders>
              <w:top w:val="single" w:sz="4" w:space="0" w:color="auto"/>
              <w:left w:val="single" w:sz="4" w:space="0" w:color="auto"/>
              <w:bottom w:val="single" w:sz="4" w:space="0" w:color="auto"/>
              <w:right w:val="single" w:sz="4" w:space="0" w:color="auto"/>
            </w:tcBorders>
          </w:tcPr>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lastRenderedPageBreak/>
              <w:t>Удостоверение</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 xml:space="preserve">о повышение квалификации </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162418192062</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выдано АНО  ПО «Учебный Центр «Дело»</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от 14.02.2023</w:t>
            </w:r>
          </w:p>
          <w:p w:rsidR="002D109F" w:rsidRPr="002D109F" w:rsidRDefault="002D109F" w:rsidP="002D109F">
            <w:pPr>
              <w:spacing w:after="0" w:line="240" w:lineRule="auto"/>
              <w:jc w:val="center"/>
              <w:rPr>
                <w:rFonts w:ascii="Times New Roman" w:eastAsia="Times New Roman" w:hAnsi="Times New Roman" w:cs="Arial"/>
                <w:sz w:val="16"/>
                <w:szCs w:val="16"/>
                <w:lang w:eastAsia="ru-RU"/>
              </w:rPr>
            </w:pPr>
            <w:r w:rsidRPr="002D109F">
              <w:rPr>
                <w:rFonts w:ascii="Times New Roman" w:eastAsia="Times New Roman" w:hAnsi="Times New Roman" w:cs="Arial"/>
                <w:sz w:val="16"/>
                <w:szCs w:val="16"/>
                <w:lang w:eastAsia="ru-RU"/>
              </w:rPr>
              <w:t xml:space="preserve">по дополнительной программе повышение квалификации «Психолого-педагогические основы деятельности преподавателей мастеров производственного обучения, осуществляющих подготовку водителей автотранспортных средств» </w:t>
            </w:r>
          </w:p>
          <w:p w:rsidR="0056157A" w:rsidRPr="00DA58CD" w:rsidRDefault="0056157A" w:rsidP="00122B57">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56157A" w:rsidRPr="00AF09A0" w:rsidRDefault="0056157A" w:rsidP="00122B57">
            <w:pPr>
              <w:jc w:val="center"/>
              <w:rPr>
                <w:sz w:val="16"/>
                <w:szCs w:val="16"/>
              </w:rPr>
            </w:pPr>
            <w:r w:rsidRPr="003D5074">
              <w:rPr>
                <w:sz w:val="16"/>
                <w:szCs w:val="16"/>
              </w:rPr>
              <w:t>в штате</w:t>
            </w:r>
          </w:p>
        </w:tc>
      </w:tr>
      <w:tr w:rsidR="0056157A" w:rsidTr="00776AE4">
        <w:trPr>
          <w:trHeight w:val="463"/>
          <w:jc w:val="center"/>
        </w:trPr>
        <w:tc>
          <w:tcPr>
            <w:tcW w:w="1669" w:type="dxa"/>
            <w:tcBorders>
              <w:top w:val="single" w:sz="4" w:space="0" w:color="auto"/>
              <w:left w:val="single" w:sz="4" w:space="0" w:color="auto"/>
              <w:bottom w:val="single" w:sz="4" w:space="0" w:color="auto"/>
              <w:right w:val="single" w:sz="4" w:space="0" w:color="auto"/>
            </w:tcBorders>
          </w:tcPr>
          <w:p w:rsidR="0056157A" w:rsidRPr="008C7280" w:rsidRDefault="0056157A" w:rsidP="00122B57">
            <w:pPr>
              <w:rPr>
                <w:sz w:val="16"/>
                <w:szCs w:val="16"/>
              </w:rPr>
            </w:pPr>
            <w:proofErr w:type="spellStart"/>
            <w:r w:rsidRPr="008C7280">
              <w:rPr>
                <w:sz w:val="16"/>
                <w:szCs w:val="16"/>
              </w:rPr>
              <w:lastRenderedPageBreak/>
              <w:t>Салимов</w:t>
            </w:r>
            <w:proofErr w:type="spellEnd"/>
            <w:r w:rsidRPr="008C7280">
              <w:rPr>
                <w:sz w:val="16"/>
                <w:szCs w:val="16"/>
              </w:rPr>
              <w:t xml:space="preserve"> Рушан </w:t>
            </w:r>
            <w:proofErr w:type="spellStart"/>
            <w:r w:rsidRPr="008C7280">
              <w:rPr>
                <w:sz w:val="16"/>
                <w:szCs w:val="16"/>
              </w:rPr>
              <w:t>Рафитович</w:t>
            </w:r>
            <w:proofErr w:type="spellEnd"/>
          </w:p>
        </w:tc>
        <w:tc>
          <w:tcPr>
            <w:tcW w:w="1563" w:type="dxa"/>
            <w:tcBorders>
              <w:top w:val="single" w:sz="4" w:space="0" w:color="auto"/>
              <w:left w:val="single" w:sz="4" w:space="0" w:color="auto"/>
              <w:bottom w:val="single" w:sz="4" w:space="0" w:color="auto"/>
              <w:right w:val="single" w:sz="4" w:space="0" w:color="auto"/>
            </w:tcBorders>
          </w:tcPr>
          <w:p w:rsidR="0056157A" w:rsidRDefault="00CE18B7" w:rsidP="00F532EB">
            <w:pPr>
              <w:jc w:val="center"/>
              <w:rPr>
                <w:sz w:val="16"/>
                <w:szCs w:val="16"/>
              </w:rPr>
            </w:pPr>
            <w:r>
              <w:rPr>
                <w:sz w:val="16"/>
                <w:szCs w:val="16"/>
              </w:rPr>
              <w:t>9942 050813</w:t>
            </w:r>
          </w:p>
          <w:p w:rsidR="00CE18B7" w:rsidRDefault="00CE18B7" w:rsidP="00F532EB">
            <w:pPr>
              <w:jc w:val="center"/>
              <w:rPr>
                <w:sz w:val="16"/>
                <w:szCs w:val="16"/>
              </w:rPr>
            </w:pPr>
            <w:r>
              <w:rPr>
                <w:sz w:val="16"/>
                <w:szCs w:val="16"/>
              </w:rPr>
              <w:t>ОТ 14.01.2025</w:t>
            </w:r>
          </w:p>
          <w:p w:rsidR="00CE18B7" w:rsidRDefault="00CE18B7" w:rsidP="00F532EB">
            <w:pPr>
              <w:jc w:val="center"/>
              <w:rPr>
                <w:sz w:val="16"/>
                <w:szCs w:val="16"/>
              </w:rPr>
            </w:pPr>
            <w:r>
              <w:rPr>
                <w:sz w:val="16"/>
                <w:szCs w:val="16"/>
              </w:rPr>
              <w:t>ГИБДД 1606</w:t>
            </w:r>
          </w:p>
          <w:p w:rsidR="00CE18B7" w:rsidRPr="008C7280" w:rsidRDefault="00CE18B7" w:rsidP="00F532EB">
            <w:pPr>
              <w:jc w:val="center"/>
              <w:rPr>
                <w:sz w:val="16"/>
                <w:szCs w:val="16"/>
              </w:rPr>
            </w:pPr>
            <w:r>
              <w:rPr>
                <w:sz w:val="16"/>
                <w:szCs w:val="16"/>
              </w:rPr>
              <w:t>Стаж 20 лет</w:t>
            </w:r>
          </w:p>
        </w:tc>
        <w:tc>
          <w:tcPr>
            <w:tcW w:w="1843" w:type="dxa"/>
            <w:tcBorders>
              <w:top w:val="single" w:sz="4" w:space="0" w:color="auto"/>
              <w:left w:val="single" w:sz="4" w:space="0" w:color="auto"/>
              <w:bottom w:val="single" w:sz="4" w:space="0" w:color="auto"/>
              <w:right w:val="single" w:sz="4" w:space="0" w:color="auto"/>
            </w:tcBorders>
          </w:tcPr>
          <w:p w:rsidR="0056157A" w:rsidRPr="008C7280" w:rsidRDefault="00CE18B7" w:rsidP="00122B57">
            <w:pPr>
              <w:jc w:val="center"/>
              <w:rPr>
                <w:sz w:val="16"/>
                <w:szCs w:val="16"/>
              </w:rPr>
            </w:pPr>
            <w:r>
              <w:rPr>
                <w:sz w:val="16"/>
                <w:szCs w:val="16"/>
              </w:rPr>
              <w:t>«А</w:t>
            </w:r>
            <w:proofErr w:type="gramStart"/>
            <w:r>
              <w:rPr>
                <w:sz w:val="16"/>
                <w:szCs w:val="16"/>
              </w:rPr>
              <w:t>1</w:t>
            </w:r>
            <w:proofErr w:type="gramEnd"/>
            <w:r>
              <w:rPr>
                <w:sz w:val="16"/>
                <w:szCs w:val="16"/>
              </w:rPr>
              <w:t xml:space="preserve">» «А» «В1» «В»  </w:t>
            </w:r>
            <w:r w:rsidR="0056157A" w:rsidRPr="008C7280">
              <w:rPr>
                <w:sz w:val="16"/>
                <w:szCs w:val="16"/>
              </w:rPr>
              <w:t>«М»</w:t>
            </w:r>
          </w:p>
        </w:tc>
        <w:tc>
          <w:tcPr>
            <w:tcW w:w="1702" w:type="dxa"/>
            <w:tcBorders>
              <w:top w:val="single" w:sz="4" w:space="0" w:color="auto"/>
              <w:left w:val="single" w:sz="4" w:space="0" w:color="auto"/>
              <w:bottom w:val="single" w:sz="4" w:space="0" w:color="auto"/>
              <w:right w:val="single" w:sz="4" w:space="0" w:color="auto"/>
            </w:tcBorders>
          </w:tcPr>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Удостоверение</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 xml:space="preserve">о повышение квалификации </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162418192103</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выдано АНО  ПО «Учебный Центр «Дело»</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от 06.07.2023</w:t>
            </w:r>
          </w:p>
          <w:p w:rsidR="002D109F" w:rsidRPr="002D109F" w:rsidRDefault="002D109F" w:rsidP="002D109F">
            <w:pPr>
              <w:spacing w:after="0" w:line="240" w:lineRule="auto"/>
              <w:jc w:val="center"/>
              <w:rPr>
                <w:rFonts w:ascii="Times New Roman" w:eastAsia="Times New Roman" w:hAnsi="Times New Roman" w:cs="Arial"/>
                <w:sz w:val="16"/>
                <w:szCs w:val="16"/>
                <w:lang w:eastAsia="ru-RU"/>
              </w:rPr>
            </w:pPr>
            <w:r w:rsidRPr="002D109F">
              <w:rPr>
                <w:rFonts w:ascii="Times New Roman" w:eastAsia="Times New Roman" w:hAnsi="Times New Roman" w:cs="Arial"/>
                <w:sz w:val="16"/>
                <w:szCs w:val="16"/>
                <w:lang w:eastAsia="ru-RU"/>
              </w:rPr>
              <w:t xml:space="preserve">по дополнительной программе повышение квалификации «Психолого-педагогические основы деятельности преподавателей мастеров производственного обучения, осуществляющих подготовку водителей автотранспортных средств» </w:t>
            </w:r>
          </w:p>
          <w:p w:rsidR="0056157A" w:rsidRPr="00D51370" w:rsidRDefault="0056157A" w:rsidP="00122B57">
            <w:pPr>
              <w:jc w:val="center"/>
              <w:rPr>
                <w:sz w:val="16"/>
                <w:szCs w:val="16"/>
              </w:rPr>
            </w:pPr>
            <w:r w:rsidRPr="00D51370">
              <w:rPr>
                <w:sz w:val="16"/>
                <w:szCs w:val="16"/>
              </w:rPr>
              <w:t>Диплом</w:t>
            </w:r>
          </w:p>
          <w:p w:rsidR="0056157A" w:rsidRPr="00D51370" w:rsidRDefault="0056157A" w:rsidP="00122B57">
            <w:pPr>
              <w:jc w:val="center"/>
              <w:rPr>
                <w:sz w:val="16"/>
                <w:szCs w:val="16"/>
              </w:rPr>
            </w:pPr>
            <w:proofErr w:type="spellStart"/>
            <w:r w:rsidRPr="00D51370">
              <w:rPr>
                <w:sz w:val="16"/>
                <w:szCs w:val="16"/>
              </w:rPr>
              <w:t>Елабужское</w:t>
            </w:r>
            <w:proofErr w:type="spellEnd"/>
            <w:r w:rsidRPr="00D51370">
              <w:rPr>
                <w:sz w:val="16"/>
                <w:szCs w:val="16"/>
              </w:rPr>
              <w:t xml:space="preserve"> медицинское училище СБ0101080</w:t>
            </w:r>
          </w:p>
          <w:p w:rsidR="0056157A" w:rsidRPr="00D51370" w:rsidRDefault="0056157A" w:rsidP="00122B57">
            <w:pPr>
              <w:jc w:val="center"/>
              <w:rPr>
                <w:sz w:val="16"/>
                <w:szCs w:val="16"/>
              </w:rPr>
            </w:pPr>
            <w:r w:rsidRPr="00D51370">
              <w:rPr>
                <w:sz w:val="16"/>
                <w:szCs w:val="16"/>
              </w:rPr>
              <w:t>От30.06.2000</w:t>
            </w:r>
          </w:p>
          <w:p w:rsidR="0056157A" w:rsidRPr="00D51370" w:rsidRDefault="0056157A" w:rsidP="00122B57">
            <w:pPr>
              <w:jc w:val="center"/>
              <w:rPr>
                <w:sz w:val="16"/>
                <w:szCs w:val="16"/>
              </w:rPr>
            </w:pPr>
            <w:r w:rsidRPr="00D51370">
              <w:rPr>
                <w:sz w:val="16"/>
                <w:szCs w:val="16"/>
              </w:rPr>
              <w:t>Квалификация</w:t>
            </w:r>
          </w:p>
          <w:p w:rsidR="0056157A" w:rsidRDefault="0056157A" w:rsidP="00122B57">
            <w:pPr>
              <w:jc w:val="center"/>
              <w:rPr>
                <w:sz w:val="16"/>
                <w:szCs w:val="16"/>
              </w:rPr>
            </w:pPr>
            <w:r w:rsidRPr="00D51370">
              <w:rPr>
                <w:sz w:val="16"/>
                <w:szCs w:val="16"/>
              </w:rPr>
              <w:t>Фельдшер</w:t>
            </w:r>
          </w:p>
        </w:tc>
        <w:tc>
          <w:tcPr>
            <w:tcW w:w="1560" w:type="dxa"/>
            <w:tcBorders>
              <w:top w:val="single" w:sz="4" w:space="0" w:color="auto"/>
              <w:left w:val="single" w:sz="4" w:space="0" w:color="auto"/>
              <w:bottom w:val="single" w:sz="4" w:space="0" w:color="auto"/>
              <w:right w:val="single" w:sz="4" w:space="0" w:color="auto"/>
            </w:tcBorders>
          </w:tcPr>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Удостоверение</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 xml:space="preserve">о повышение квалификации </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162418192103</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выдано АНО  ПО «Учебный Центр «Дело»</w:t>
            </w:r>
          </w:p>
          <w:p w:rsidR="002D109F" w:rsidRPr="002D109F" w:rsidRDefault="002D109F" w:rsidP="002D109F">
            <w:pPr>
              <w:spacing w:after="0" w:line="240" w:lineRule="auto"/>
              <w:jc w:val="center"/>
              <w:rPr>
                <w:rFonts w:ascii="Times New Roman" w:eastAsia="Times New Roman" w:hAnsi="Times New Roman" w:cs="Arial"/>
                <w:sz w:val="20"/>
                <w:szCs w:val="20"/>
                <w:lang w:eastAsia="ru-RU"/>
              </w:rPr>
            </w:pPr>
            <w:r w:rsidRPr="002D109F">
              <w:rPr>
                <w:rFonts w:ascii="Times New Roman" w:eastAsia="Times New Roman" w:hAnsi="Times New Roman" w:cs="Arial"/>
                <w:sz w:val="20"/>
                <w:szCs w:val="20"/>
                <w:lang w:eastAsia="ru-RU"/>
              </w:rPr>
              <w:t>от 06.07.2023</w:t>
            </w:r>
          </w:p>
          <w:p w:rsidR="002D109F" w:rsidRPr="002D109F" w:rsidRDefault="002D109F" w:rsidP="002D109F">
            <w:pPr>
              <w:spacing w:after="0" w:line="240" w:lineRule="auto"/>
              <w:jc w:val="center"/>
              <w:rPr>
                <w:rFonts w:ascii="Times New Roman" w:eastAsia="Times New Roman" w:hAnsi="Times New Roman" w:cs="Arial"/>
                <w:sz w:val="16"/>
                <w:szCs w:val="16"/>
                <w:lang w:eastAsia="ru-RU"/>
              </w:rPr>
            </w:pPr>
            <w:r w:rsidRPr="002D109F">
              <w:rPr>
                <w:rFonts w:ascii="Times New Roman" w:eastAsia="Times New Roman" w:hAnsi="Times New Roman" w:cs="Arial"/>
                <w:sz w:val="16"/>
                <w:szCs w:val="16"/>
                <w:lang w:eastAsia="ru-RU"/>
              </w:rPr>
              <w:t xml:space="preserve">по дополнительной программе повышение квалификации «Психолого-педагогические основы деятельности преподавателей мастеров производственного обучения, осуществляющих подготовку водителей автотранспортных средств» </w:t>
            </w:r>
          </w:p>
          <w:p w:rsidR="0056157A" w:rsidRDefault="0056157A" w:rsidP="00122B57">
            <w:pPr>
              <w:jc w:val="cente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56157A" w:rsidRDefault="0056157A" w:rsidP="00122B57">
            <w:pPr>
              <w:jc w:val="center"/>
              <w:rPr>
                <w:sz w:val="16"/>
                <w:szCs w:val="16"/>
              </w:rPr>
            </w:pPr>
            <w:r w:rsidRPr="003D5074">
              <w:rPr>
                <w:sz w:val="16"/>
                <w:szCs w:val="16"/>
              </w:rPr>
              <w:t>в штате</w:t>
            </w:r>
          </w:p>
        </w:tc>
      </w:tr>
      <w:tr w:rsidR="0056157A" w:rsidTr="00776AE4">
        <w:trPr>
          <w:trHeight w:val="463"/>
          <w:jc w:val="center"/>
        </w:trPr>
        <w:tc>
          <w:tcPr>
            <w:tcW w:w="1669" w:type="dxa"/>
            <w:tcBorders>
              <w:top w:val="single" w:sz="4" w:space="0" w:color="auto"/>
              <w:left w:val="single" w:sz="4" w:space="0" w:color="auto"/>
              <w:bottom w:val="single" w:sz="4" w:space="0" w:color="auto"/>
              <w:right w:val="single" w:sz="4" w:space="0" w:color="auto"/>
            </w:tcBorders>
          </w:tcPr>
          <w:p w:rsidR="0056157A" w:rsidRPr="008C7280" w:rsidRDefault="002D109F" w:rsidP="00122B57">
            <w:pPr>
              <w:jc w:val="center"/>
              <w:rPr>
                <w:sz w:val="16"/>
                <w:szCs w:val="16"/>
              </w:rPr>
            </w:pPr>
            <w:r>
              <w:rPr>
                <w:sz w:val="16"/>
                <w:szCs w:val="16"/>
              </w:rPr>
              <w:t xml:space="preserve">Салимова </w:t>
            </w:r>
            <w:proofErr w:type="spellStart"/>
            <w:r>
              <w:rPr>
                <w:sz w:val="16"/>
                <w:szCs w:val="16"/>
              </w:rPr>
              <w:t>Галия</w:t>
            </w:r>
            <w:proofErr w:type="spellEnd"/>
            <w:r>
              <w:rPr>
                <w:sz w:val="16"/>
                <w:szCs w:val="16"/>
              </w:rPr>
              <w:t xml:space="preserve"> </w:t>
            </w:r>
            <w:proofErr w:type="spellStart"/>
            <w:r>
              <w:rPr>
                <w:sz w:val="16"/>
                <w:szCs w:val="16"/>
              </w:rPr>
              <w:t>Кавиевна</w:t>
            </w:r>
            <w:proofErr w:type="spellEnd"/>
          </w:p>
        </w:tc>
        <w:tc>
          <w:tcPr>
            <w:tcW w:w="1563" w:type="dxa"/>
            <w:tcBorders>
              <w:top w:val="single" w:sz="4" w:space="0" w:color="auto"/>
              <w:left w:val="single" w:sz="4" w:space="0" w:color="auto"/>
              <w:bottom w:val="single" w:sz="4" w:space="0" w:color="auto"/>
              <w:right w:val="single" w:sz="4" w:space="0" w:color="auto"/>
            </w:tcBorders>
          </w:tcPr>
          <w:p w:rsidR="0056157A" w:rsidRDefault="002D109F" w:rsidP="00122B57">
            <w:pPr>
              <w:jc w:val="center"/>
              <w:rPr>
                <w:sz w:val="16"/>
                <w:szCs w:val="16"/>
              </w:rPr>
            </w:pPr>
            <w:r>
              <w:rPr>
                <w:sz w:val="16"/>
                <w:szCs w:val="16"/>
              </w:rPr>
              <w:t>9904 226920</w:t>
            </w:r>
          </w:p>
          <w:p w:rsidR="002D109F" w:rsidRDefault="002D109F" w:rsidP="00122B57">
            <w:pPr>
              <w:jc w:val="center"/>
              <w:rPr>
                <w:sz w:val="16"/>
                <w:szCs w:val="16"/>
              </w:rPr>
            </w:pPr>
            <w:r>
              <w:rPr>
                <w:sz w:val="16"/>
                <w:szCs w:val="16"/>
              </w:rPr>
              <w:t>От14.11.2018</w:t>
            </w:r>
          </w:p>
          <w:p w:rsidR="0056157A" w:rsidRDefault="002D109F" w:rsidP="002D109F">
            <w:pPr>
              <w:jc w:val="center"/>
              <w:rPr>
                <w:sz w:val="16"/>
                <w:szCs w:val="16"/>
              </w:rPr>
            </w:pPr>
            <w:r>
              <w:rPr>
                <w:sz w:val="16"/>
                <w:szCs w:val="16"/>
              </w:rPr>
              <w:t>ГИБДД 1606</w:t>
            </w:r>
          </w:p>
          <w:p w:rsidR="002D109F" w:rsidRPr="008C7280" w:rsidRDefault="002D109F" w:rsidP="002D109F">
            <w:pPr>
              <w:jc w:val="center"/>
              <w:rPr>
                <w:sz w:val="16"/>
                <w:szCs w:val="16"/>
              </w:rPr>
            </w:pPr>
            <w:r>
              <w:rPr>
                <w:sz w:val="16"/>
                <w:szCs w:val="16"/>
              </w:rPr>
              <w:t>27 лет</w:t>
            </w:r>
          </w:p>
        </w:tc>
        <w:tc>
          <w:tcPr>
            <w:tcW w:w="1843" w:type="dxa"/>
            <w:tcBorders>
              <w:top w:val="single" w:sz="4" w:space="0" w:color="auto"/>
              <w:left w:val="single" w:sz="4" w:space="0" w:color="auto"/>
              <w:bottom w:val="single" w:sz="4" w:space="0" w:color="auto"/>
              <w:right w:val="single" w:sz="4" w:space="0" w:color="auto"/>
            </w:tcBorders>
          </w:tcPr>
          <w:p w:rsidR="0056157A" w:rsidRPr="008C7280" w:rsidRDefault="0056157A" w:rsidP="002D109F">
            <w:pPr>
              <w:jc w:val="center"/>
              <w:rPr>
                <w:sz w:val="16"/>
                <w:szCs w:val="16"/>
              </w:rPr>
            </w:pPr>
            <w:r w:rsidRPr="008C7280">
              <w:rPr>
                <w:sz w:val="16"/>
                <w:szCs w:val="16"/>
              </w:rPr>
              <w:t xml:space="preserve"> «В» </w:t>
            </w:r>
          </w:p>
        </w:tc>
        <w:tc>
          <w:tcPr>
            <w:tcW w:w="1702" w:type="dxa"/>
            <w:tcBorders>
              <w:top w:val="single" w:sz="4" w:space="0" w:color="auto"/>
              <w:left w:val="single" w:sz="4" w:space="0" w:color="auto"/>
              <w:bottom w:val="single" w:sz="4" w:space="0" w:color="auto"/>
              <w:right w:val="single" w:sz="4" w:space="0" w:color="auto"/>
            </w:tcBorders>
          </w:tcPr>
          <w:p w:rsidR="00A532A9" w:rsidRPr="00A532A9" w:rsidRDefault="00A532A9" w:rsidP="00A532A9">
            <w:pPr>
              <w:spacing w:after="0" w:line="240" w:lineRule="auto"/>
              <w:jc w:val="center"/>
              <w:rPr>
                <w:rFonts w:ascii="Times New Roman" w:eastAsia="Times New Roman" w:hAnsi="Times New Roman" w:cs="Arial"/>
                <w:sz w:val="20"/>
                <w:szCs w:val="20"/>
                <w:vertAlign w:val="subscript"/>
                <w:lang w:eastAsia="ru-RU"/>
              </w:rPr>
            </w:pPr>
            <w:r w:rsidRPr="00A532A9">
              <w:rPr>
                <w:rFonts w:ascii="Times New Roman" w:eastAsia="Times New Roman" w:hAnsi="Times New Roman" w:cs="Arial"/>
                <w:sz w:val="20"/>
                <w:szCs w:val="20"/>
                <w:vertAlign w:val="subscript"/>
                <w:lang w:eastAsia="ru-RU"/>
              </w:rPr>
              <w:t xml:space="preserve">Диплом </w:t>
            </w:r>
          </w:p>
          <w:p w:rsidR="00A532A9" w:rsidRPr="00A532A9" w:rsidRDefault="00A532A9" w:rsidP="00A532A9">
            <w:pPr>
              <w:spacing w:after="0" w:line="240" w:lineRule="auto"/>
              <w:jc w:val="center"/>
              <w:rPr>
                <w:rFonts w:ascii="Times New Roman" w:eastAsia="Times New Roman" w:hAnsi="Times New Roman" w:cs="Arial"/>
                <w:sz w:val="20"/>
                <w:szCs w:val="20"/>
                <w:vertAlign w:val="subscript"/>
                <w:lang w:eastAsia="ru-RU"/>
              </w:rPr>
            </w:pPr>
            <w:proofErr w:type="gramStart"/>
            <w:r w:rsidRPr="00A532A9">
              <w:rPr>
                <w:rFonts w:ascii="Times New Roman" w:eastAsia="Times New Roman" w:hAnsi="Times New Roman" w:cs="Arial"/>
                <w:sz w:val="20"/>
                <w:szCs w:val="20"/>
                <w:vertAlign w:val="subscript"/>
                <w:lang w:eastAsia="ru-RU"/>
              </w:rPr>
              <w:t xml:space="preserve">о профессиональной переподготовки </w:t>
            </w:r>
            <w:proofErr w:type="gramEnd"/>
          </w:p>
          <w:p w:rsidR="00A532A9" w:rsidRPr="00A532A9" w:rsidRDefault="00A532A9" w:rsidP="00A532A9">
            <w:pPr>
              <w:spacing w:after="0" w:line="240" w:lineRule="auto"/>
              <w:jc w:val="center"/>
              <w:rPr>
                <w:rFonts w:ascii="Times New Roman" w:eastAsia="Times New Roman" w:hAnsi="Times New Roman" w:cs="Arial"/>
                <w:sz w:val="20"/>
                <w:szCs w:val="20"/>
                <w:vertAlign w:val="subscript"/>
                <w:lang w:eastAsia="ru-RU"/>
              </w:rPr>
            </w:pPr>
            <w:r w:rsidRPr="00A532A9">
              <w:rPr>
                <w:rFonts w:ascii="Times New Roman" w:eastAsia="Times New Roman" w:hAnsi="Times New Roman" w:cs="Arial"/>
                <w:sz w:val="20"/>
                <w:szCs w:val="20"/>
                <w:vertAlign w:val="subscript"/>
                <w:lang w:eastAsia="ru-RU"/>
              </w:rPr>
              <w:t>переподготовки</w:t>
            </w:r>
          </w:p>
          <w:p w:rsidR="00A532A9" w:rsidRPr="00A532A9" w:rsidRDefault="00A532A9" w:rsidP="00A532A9">
            <w:pPr>
              <w:spacing w:after="0" w:line="240" w:lineRule="auto"/>
              <w:jc w:val="center"/>
              <w:rPr>
                <w:rFonts w:ascii="Times New Roman" w:eastAsia="Times New Roman" w:hAnsi="Times New Roman" w:cs="Arial"/>
                <w:sz w:val="20"/>
                <w:szCs w:val="20"/>
                <w:vertAlign w:val="subscript"/>
                <w:lang w:eastAsia="ru-RU"/>
              </w:rPr>
            </w:pPr>
            <w:r w:rsidRPr="00A532A9">
              <w:rPr>
                <w:rFonts w:ascii="Times New Roman" w:eastAsia="Times New Roman" w:hAnsi="Times New Roman" w:cs="Arial"/>
                <w:sz w:val="20"/>
                <w:szCs w:val="20"/>
                <w:vertAlign w:val="subscript"/>
                <w:lang w:eastAsia="ru-RU"/>
              </w:rPr>
              <w:t>"Психолого-педагогические основы деятельности</w:t>
            </w:r>
          </w:p>
          <w:p w:rsidR="00A532A9" w:rsidRPr="00A532A9" w:rsidRDefault="00A532A9" w:rsidP="00A532A9">
            <w:pPr>
              <w:spacing w:after="0" w:line="240" w:lineRule="auto"/>
              <w:jc w:val="center"/>
              <w:rPr>
                <w:rFonts w:ascii="Times New Roman" w:eastAsia="Times New Roman" w:hAnsi="Times New Roman" w:cs="Arial"/>
                <w:sz w:val="20"/>
                <w:szCs w:val="20"/>
                <w:vertAlign w:val="subscript"/>
                <w:lang w:eastAsia="ru-RU"/>
              </w:rPr>
            </w:pPr>
            <w:r w:rsidRPr="00A532A9">
              <w:rPr>
                <w:rFonts w:ascii="Times New Roman" w:eastAsia="Times New Roman" w:hAnsi="Times New Roman" w:cs="Arial"/>
                <w:sz w:val="20"/>
                <w:szCs w:val="20"/>
                <w:vertAlign w:val="subscript"/>
                <w:lang w:eastAsia="ru-RU"/>
              </w:rPr>
              <w:t>преподавателей и мастеров производственного обучения,</w:t>
            </w:r>
          </w:p>
          <w:p w:rsidR="00A532A9" w:rsidRPr="00A532A9" w:rsidRDefault="00A532A9" w:rsidP="00A532A9">
            <w:pPr>
              <w:spacing w:after="0" w:line="240" w:lineRule="auto"/>
              <w:jc w:val="center"/>
              <w:rPr>
                <w:rFonts w:ascii="Times New Roman" w:eastAsia="Times New Roman" w:hAnsi="Times New Roman" w:cs="Arial"/>
                <w:sz w:val="20"/>
                <w:szCs w:val="20"/>
                <w:vertAlign w:val="subscript"/>
                <w:lang w:eastAsia="ru-RU"/>
              </w:rPr>
            </w:pPr>
            <w:r w:rsidRPr="00A532A9">
              <w:rPr>
                <w:rFonts w:ascii="Times New Roman" w:eastAsia="Times New Roman" w:hAnsi="Times New Roman" w:cs="Arial"/>
                <w:sz w:val="20"/>
                <w:szCs w:val="20"/>
                <w:vertAlign w:val="subscript"/>
                <w:lang w:eastAsia="ru-RU"/>
              </w:rPr>
              <w:t>осуществляющих подготовку водителей автотранспортных</w:t>
            </w:r>
          </w:p>
          <w:p w:rsidR="00A532A9" w:rsidRPr="00A532A9" w:rsidRDefault="00A532A9" w:rsidP="00A532A9">
            <w:pPr>
              <w:spacing w:after="0" w:line="240" w:lineRule="auto"/>
              <w:jc w:val="center"/>
              <w:rPr>
                <w:rFonts w:ascii="Times New Roman" w:eastAsia="Times New Roman" w:hAnsi="Times New Roman" w:cs="Arial"/>
                <w:sz w:val="20"/>
                <w:szCs w:val="20"/>
                <w:vertAlign w:val="subscript"/>
                <w:lang w:eastAsia="ru-RU"/>
              </w:rPr>
            </w:pPr>
            <w:r>
              <w:rPr>
                <w:rFonts w:ascii="Times New Roman" w:eastAsia="Times New Roman" w:hAnsi="Times New Roman" w:cs="Arial"/>
                <w:sz w:val="20"/>
                <w:szCs w:val="20"/>
                <w:vertAlign w:val="subscript"/>
                <w:lang w:eastAsia="ru-RU"/>
              </w:rPr>
              <w:t>средств"</w:t>
            </w:r>
          </w:p>
          <w:p w:rsidR="0056157A" w:rsidRDefault="0056157A" w:rsidP="00A532A9">
            <w:pPr>
              <w:jc w:val="center"/>
              <w:rPr>
                <w:sz w:val="16"/>
                <w:szCs w:val="16"/>
              </w:rPr>
            </w:pPr>
          </w:p>
        </w:tc>
        <w:tc>
          <w:tcPr>
            <w:tcW w:w="1560" w:type="dxa"/>
            <w:tcBorders>
              <w:top w:val="single" w:sz="4" w:space="0" w:color="auto"/>
              <w:left w:val="single" w:sz="4" w:space="0" w:color="auto"/>
              <w:bottom w:val="single" w:sz="4" w:space="0" w:color="auto"/>
              <w:right w:val="single" w:sz="4" w:space="0" w:color="auto"/>
            </w:tcBorders>
          </w:tcPr>
          <w:p w:rsidR="002D109F" w:rsidRPr="002D109F" w:rsidRDefault="002D109F" w:rsidP="002D109F">
            <w:pPr>
              <w:spacing w:after="0" w:line="240" w:lineRule="auto"/>
              <w:jc w:val="center"/>
              <w:rPr>
                <w:rFonts w:ascii="Times New Roman" w:eastAsia="Times New Roman" w:hAnsi="Times New Roman" w:cs="Arial"/>
                <w:sz w:val="20"/>
                <w:szCs w:val="20"/>
                <w:vertAlign w:val="subscript"/>
                <w:lang w:eastAsia="ru-RU"/>
              </w:rPr>
            </w:pPr>
            <w:r w:rsidRPr="002D109F">
              <w:rPr>
                <w:rFonts w:ascii="Times New Roman" w:eastAsia="Times New Roman" w:hAnsi="Times New Roman" w:cs="Arial"/>
                <w:sz w:val="20"/>
                <w:szCs w:val="20"/>
                <w:vertAlign w:val="subscript"/>
                <w:lang w:eastAsia="ru-RU"/>
              </w:rPr>
              <w:t xml:space="preserve">Диплом </w:t>
            </w:r>
          </w:p>
          <w:p w:rsidR="002D109F" w:rsidRPr="002D109F" w:rsidRDefault="002D109F" w:rsidP="002D109F">
            <w:pPr>
              <w:spacing w:after="0" w:line="240" w:lineRule="auto"/>
              <w:jc w:val="center"/>
              <w:rPr>
                <w:rFonts w:ascii="Times New Roman" w:eastAsia="Times New Roman" w:hAnsi="Times New Roman" w:cs="Arial"/>
                <w:sz w:val="20"/>
                <w:szCs w:val="20"/>
                <w:vertAlign w:val="subscript"/>
                <w:lang w:eastAsia="ru-RU"/>
              </w:rPr>
            </w:pPr>
            <w:proofErr w:type="gramStart"/>
            <w:r w:rsidRPr="002D109F">
              <w:rPr>
                <w:rFonts w:ascii="Times New Roman" w:eastAsia="Times New Roman" w:hAnsi="Times New Roman" w:cs="Arial"/>
                <w:sz w:val="20"/>
                <w:szCs w:val="20"/>
                <w:vertAlign w:val="subscript"/>
                <w:lang w:eastAsia="ru-RU"/>
              </w:rPr>
              <w:t xml:space="preserve">о профессиональной переподготовки </w:t>
            </w:r>
            <w:proofErr w:type="gramEnd"/>
          </w:p>
          <w:p w:rsidR="002D109F" w:rsidRPr="002D109F" w:rsidRDefault="002D109F" w:rsidP="002D109F">
            <w:pPr>
              <w:spacing w:after="0" w:line="240" w:lineRule="auto"/>
              <w:jc w:val="center"/>
              <w:rPr>
                <w:rFonts w:ascii="Times New Roman" w:eastAsia="Times New Roman" w:hAnsi="Times New Roman" w:cs="Arial"/>
                <w:sz w:val="20"/>
                <w:szCs w:val="20"/>
                <w:vertAlign w:val="subscript"/>
                <w:lang w:eastAsia="ru-RU"/>
              </w:rPr>
            </w:pPr>
            <w:r w:rsidRPr="002D109F">
              <w:rPr>
                <w:rFonts w:ascii="Times New Roman" w:eastAsia="Times New Roman" w:hAnsi="Times New Roman" w:cs="Arial"/>
                <w:sz w:val="20"/>
                <w:szCs w:val="20"/>
                <w:vertAlign w:val="subscript"/>
                <w:lang w:eastAsia="ru-RU"/>
              </w:rPr>
              <w:t>переподготовки</w:t>
            </w:r>
          </w:p>
          <w:p w:rsidR="002D109F" w:rsidRPr="002D109F" w:rsidRDefault="002D109F" w:rsidP="002D109F">
            <w:pPr>
              <w:spacing w:after="0" w:line="240" w:lineRule="auto"/>
              <w:jc w:val="center"/>
              <w:rPr>
                <w:rFonts w:ascii="Times New Roman" w:eastAsia="Times New Roman" w:hAnsi="Times New Roman" w:cs="Arial"/>
                <w:sz w:val="20"/>
                <w:szCs w:val="20"/>
                <w:vertAlign w:val="subscript"/>
                <w:lang w:eastAsia="ru-RU"/>
              </w:rPr>
            </w:pPr>
            <w:r w:rsidRPr="002D109F">
              <w:rPr>
                <w:rFonts w:ascii="Times New Roman" w:eastAsia="Times New Roman" w:hAnsi="Times New Roman" w:cs="Arial"/>
                <w:sz w:val="20"/>
                <w:szCs w:val="20"/>
                <w:vertAlign w:val="subscript"/>
                <w:lang w:eastAsia="ru-RU"/>
              </w:rPr>
              <w:t>"Психолого-педагогические основы деятельности</w:t>
            </w:r>
          </w:p>
          <w:p w:rsidR="002D109F" w:rsidRPr="002D109F" w:rsidRDefault="002D109F" w:rsidP="002D109F">
            <w:pPr>
              <w:spacing w:after="0" w:line="240" w:lineRule="auto"/>
              <w:jc w:val="center"/>
              <w:rPr>
                <w:rFonts w:ascii="Times New Roman" w:eastAsia="Times New Roman" w:hAnsi="Times New Roman" w:cs="Arial"/>
                <w:sz w:val="20"/>
                <w:szCs w:val="20"/>
                <w:vertAlign w:val="subscript"/>
                <w:lang w:eastAsia="ru-RU"/>
              </w:rPr>
            </w:pPr>
            <w:r w:rsidRPr="002D109F">
              <w:rPr>
                <w:rFonts w:ascii="Times New Roman" w:eastAsia="Times New Roman" w:hAnsi="Times New Roman" w:cs="Arial"/>
                <w:sz w:val="20"/>
                <w:szCs w:val="20"/>
                <w:vertAlign w:val="subscript"/>
                <w:lang w:eastAsia="ru-RU"/>
              </w:rPr>
              <w:t>преподавателей и мастеров производственного обучения,</w:t>
            </w:r>
          </w:p>
          <w:p w:rsidR="002D109F" w:rsidRPr="002D109F" w:rsidRDefault="002D109F" w:rsidP="002D109F">
            <w:pPr>
              <w:spacing w:after="0" w:line="240" w:lineRule="auto"/>
              <w:jc w:val="center"/>
              <w:rPr>
                <w:rFonts w:ascii="Times New Roman" w:eastAsia="Times New Roman" w:hAnsi="Times New Roman" w:cs="Arial"/>
                <w:sz w:val="20"/>
                <w:szCs w:val="20"/>
                <w:vertAlign w:val="subscript"/>
                <w:lang w:eastAsia="ru-RU"/>
              </w:rPr>
            </w:pPr>
            <w:r w:rsidRPr="002D109F">
              <w:rPr>
                <w:rFonts w:ascii="Times New Roman" w:eastAsia="Times New Roman" w:hAnsi="Times New Roman" w:cs="Arial"/>
                <w:sz w:val="20"/>
                <w:szCs w:val="20"/>
                <w:vertAlign w:val="subscript"/>
                <w:lang w:eastAsia="ru-RU"/>
              </w:rPr>
              <w:t>осуществляющих подготовку водителей автотранспортных</w:t>
            </w:r>
          </w:p>
          <w:p w:rsidR="002D109F" w:rsidRPr="002D109F" w:rsidRDefault="002D109F" w:rsidP="002D109F">
            <w:pPr>
              <w:spacing w:after="0" w:line="240" w:lineRule="auto"/>
              <w:jc w:val="center"/>
              <w:rPr>
                <w:rFonts w:ascii="Times New Roman" w:eastAsia="Times New Roman" w:hAnsi="Times New Roman" w:cs="Arial"/>
                <w:sz w:val="20"/>
                <w:szCs w:val="20"/>
                <w:vertAlign w:val="subscript"/>
                <w:lang w:eastAsia="ru-RU"/>
              </w:rPr>
            </w:pPr>
            <w:proofErr w:type="spellStart"/>
            <w:r w:rsidRPr="002D109F">
              <w:rPr>
                <w:rFonts w:ascii="Times New Roman" w:eastAsia="Times New Roman" w:hAnsi="Times New Roman" w:cs="Arial"/>
                <w:sz w:val="20"/>
                <w:szCs w:val="20"/>
                <w:vertAlign w:val="subscript"/>
                <w:lang w:eastAsia="ru-RU"/>
              </w:rPr>
              <w:t>средств</w:t>
            </w:r>
            <w:proofErr w:type="gramStart"/>
            <w:r w:rsidRPr="002D109F">
              <w:rPr>
                <w:rFonts w:ascii="Times New Roman" w:eastAsia="Times New Roman" w:hAnsi="Times New Roman" w:cs="Arial"/>
                <w:sz w:val="20"/>
                <w:szCs w:val="20"/>
                <w:vertAlign w:val="subscript"/>
                <w:lang w:eastAsia="ru-RU"/>
              </w:rPr>
              <w:t>"о</w:t>
            </w:r>
            <w:proofErr w:type="gramEnd"/>
            <w:r w:rsidRPr="002D109F">
              <w:rPr>
                <w:rFonts w:ascii="Times New Roman" w:eastAsia="Times New Roman" w:hAnsi="Times New Roman" w:cs="Arial"/>
                <w:sz w:val="20"/>
                <w:szCs w:val="20"/>
                <w:vertAlign w:val="subscript"/>
                <w:lang w:eastAsia="ru-RU"/>
              </w:rPr>
              <w:t>бьемом</w:t>
            </w:r>
            <w:proofErr w:type="spellEnd"/>
            <w:r w:rsidRPr="002D109F">
              <w:rPr>
                <w:rFonts w:ascii="Times New Roman" w:eastAsia="Times New Roman" w:hAnsi="Times New Roman" w:cs="Arial"/>
                <w:sz w:val="20"/>
                <w:szCs w:val="20"/>
                <w:vertAlign w:val="subscript"/>
                <w:lang w:eastAsia="ru-RU"/>
              </w:rPr>
              <w:t xml:space="preserve"> 250 часов</w:t>
            </w:r>
          </w:p>
          <w:p w:rsidR="0056157A" w:rsidRDefault="002D109F" w:rsidP="00705E7F">
            <w:pPr>
              <w:jc w:val="center"/>
              <w:rPr>
                <w:sz w:val="16"/>
                <w:szCs w:val="16"/>
              </w:rPr>
            </w:pPr>
            <w:r>
              <w:rPr>
                <w:sz w:val="16"/>
                <w:szCs w:val="16"/>
              </w:rPr>
              <w:t>от 25.09.2024</w:t>
            </w:r>
            <w:r w:rsidR="00705E7F">
              <w:rPr>
                <w:sz w:val="16"/>
                <w:szCs w:val="16"/>
              </w:rPr>
              <w:t xml:space="preserve"> </w:t>
            </w:r>
          </w:p>
        </w:tc>
        <w:tc>
          <w:tcPr>
            <w:tcW w:w="1379" w:type="dxa"/>
            <w:tcBorders>
              <w:top w:val="single" w:sz="4" w:space="0" w:color="auto"/>
              <w:left w:val="single" w:sz="4" w:space="0" w:color="auto"/>
              <w:bottom w:val="single" w:sz="4" w:space="0" w:color="auto"/>
              <w:right w:val="single" w:sz="4" w:space="0" w:color="auto"/>
            </w:tcBorders>
          </w:tcPr>
          <w:p w:rsidR="0056157A" w:rsidRDefault="0056157A" w:rsidP="00122B57">
            <w:pPr>
              <w:jc w:val="center"/>
              <w:rPr>
                <w:sz w:val="16"/>
                <w:szCs w:val="16"/>
              </w:rPr>
            </w:pPr>
            <w:r w:rsidRPr="003D5074">
              <w:rPr>
                <w:sz w:val="16"/>
                <w:szCs w:val="16"/>
              </w:rPr>
              <w:t>в штате</w:t>
            </w:r>
          </w:p>
        </w:tc>
      </w:tr>
    </w:tbl>
    <w:p w:rsidR="00DD028F" w:rsidRPr="00776AE4" w:rsidRDefault="00DD028F" w:rsidP="00776AE4">
      <w:pPr>
        <w:numPr>
          <w:ilvl w:val="0"/>
          <w:numId w:val="3"/>
        </w:numPr>
        <w:spacing w:after="120" w:line="240" w:lineRule="auto"/>
        <w:rPr>
          <w:rFonts w:ascii="Times New Roman" w:eastAsia="Times New Roman" w:hAnsi="Times New Roman" w:cs="Times New Roman"/>
          <w:b/>
          <w:sz w:val="20"/>
          <w:szCs w:val="20"/>
          <w:lang w:eastAsia="ru-RU"/>
        </w:rPr>
      </w:pPr>
      <w:r w:rsidRPr="00776AE4">
        <w:rPr>
          <w:rFonts w:ascii="Times New Roman" w:eastAsia="Times New Roman" w:hAnsi="Times New Roman" w:cs="Times New Roman"/>
          <w:b/>
          <w:sz w:val="24"/>
          <w:szCs w:val="24"/>
          <w:lang w:eastAsia="ru-RU"/>
        </w:rPr>
        <w:t xml:space="preserve">  Сведения о преподавателях учебных предметов</w:t>
      </w:r>
    </w:p>
    <w:tbl>
      <w:tblPr>
        <w:tblW w:w="9711" w:type="dxa"/>
        <w:jc w:val="center"/>
        <w:tblInd w:w="1070" w:type="dxa"/>
        <w:tblLayout w:type="fixed"/>
        <w:tblLook w:val="0000" w:firstRow="0" w:lastRow="0" w:firstColumn="0" w:lastColumn="0" w:noHBand="0" w:noVBand="0"/>
      </w:tblPr>
      <w:tblGrid>
        <w:gridCol w:w="2021"/>
        <w:gridCol w:w="32"/>
        <w:gridCol w:w="1843"/>
        <w:gridCol w:w="35"/>
        <w:gridCol w:w="2091"/>
        <w:gridCol w:w="32"/>
        <w:gridCol w:w="1811"/>
        <w:gridCol w:w="43"/>
        <w:gridCol w:w="1803"/>
      </w:tblGrid>
      <w:tr w:rsidR="00122B57" w:rsidRPr="00122B57" w:rsidTr="00776AE4">
        <w:trPr>
          <w:trHeight w:val="178"/>
          <w:jc w:val="center"/>
        </w:trPr>
        <w:tc>
          <w:tcPr>
            <w:tcW w:w="2053" w:type="dxa"/>
            <w:gridSpan w:val="2"/>
            <w:tcBorders>
              <w:top w:val="single" w:sz="4" w:space="0" w:color="auto"/>
              <w:left w:val="single" w:sz="4" w:space="0" w:color="auto"/>
              <w:bottom w:val="single" w:sz="4" w:space="0" w:color="auto"/>
              <w:right w:val="single" w:sz="4" w:space="0" w:color="auto"/>
            </w:tcBorders>
            <w:vAlign w:val="center"/>
          </w:tcPr>
          <w:p w:rsidR="00122B57" w:rsidRPr="00122B57" w:rsidRDefault="00122B57" w:rsidP="00122B57">
            <w:pPr>
              <w:spacing w:after="0" w:line="240" w:lineRule="auto"/>
              <w:jc w:val="center"/>
              <w:rPr>
                <w:rFonts w:ascii="Times New Roman" w:eastAsia="Times New Roman" w:hAnsi="Times New Roman" w:cs="Times New Roman"/>
                <w:sz w:val="16"/>
                <w:szCs w:val="16"/>
                <w:lang w:eastAsia="ru-RU"/>
              </w:rPr>
            </w:pPr>
            <w:r w:rsidRPr="00122B57">
              <w:rPr>
                <w:rFonts w:ascii="Times New Roman" w:eastAsia="Times New Roman" w:hAnsi="Times New Roman" w:cs="Times New Roman"/>
                <w:sz w:val="16"/>
                <w:szCs w:val="16"/>
                <w:lang w:eastAsia="ru-RU"/>
              </w:rPr>
              <w:t>Ф. И. О.</w:t>
            </w:r>
          </w:p>
        </w:tc>
        <w:tc>
          <w:tcPr>
            <w:tcW w:w="1843" w:type="dxa"/>
            <w:tcBorders>
              <w:top w:val="single" w:sz="4" w:space="0" w:color="auto"/>
              <w:left w:val="single" w:sz="4" w:space="0" w:color="auto"/>
              <w:bottom w:val="single" w:sz="4" w:space="0" w:color="auto"/>
              <w:right w:val="single" w:sz="4" w:space="0" w:color="auto"/>
            </w:tcBorders>
            <w:vAlign w:val="center"/>
          </w:tcPr>
          <w:p w:rsidR="00122B57" w:rsidRPr="00122B57" w:rsidRDefault="00122B57" w:rsidP="00122B57">
            <w:pPr>
              <w:spacing w:after="0" w:line="240" w:lineRule="auto"/>
              <w:jc w:val="center"/>
              <w:rPr>
                <w:rFonts w:ascii="Times New Roman" w:eastAsia="Times New Roman" w:hAnsi="Times New Roman" w:cs="Times New Roman"/>
                <w:sz w:val="16"/>
                <w:szCs w:val="16"/>
                <w:lang w:eastAsia="ru-RU"/>
              </w:rPr>
            </w:pPr>
            <w:r w:rsidRPr="00122B57">
              <w:rPr>
                <w:rFonts w:ascii="Times New Roman" w:eastAsia="Times New Roman" w:hAnsi="Times New Roman" w:cs="Times New Roman"/>
                <w:sz w:val="16"/>
                <w:szCs w:val="16"/>
                <w:lang w:eastAsia="ru-RU"/>
              </w:rPr>
              <w:t>Учебные предметы.</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22B57" w:rsidRPr="00122B57" w:rsidRDefault="00122B57" w:rsidP="00122B57">
            <w:pPr>
              <w:spacing w:after="0" w:line="240" w:lineRule="auto"/>
              <w:jc w:val="center"/>
              <w:rPr>
                <w:rFonts w:ascii="Times New Roman" w:eastAsia="Times New Roman" w:hAnsi="Times New Roman" w:cs="Times New Roman"/>
                <w:sz w:val="16"/>
                <w:szCs w:val="16"/>
                <w:lang w:eastAsia="ru-RU"/>
              </w:rPr>
            </w:pPr>
            <w:r w:rsidRPr="00122B57">
              <w:rPr>
                <w:rFonts w:ascii="Times New Roman" w:eastAsia="Times New Roman" w:hAnsi="Times New Roman" w:cs="Times New Roman"/>
                <w:sz w:val="16"/>
                <w:szCs w:val="16"/>
                <w:lang w:eastAsia="ru-RU"/>
              </w:rPr>
              <w:t xml:space="preserve">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w:t>
            </w:r>
            <w:r w:rsidRPr="00122B57">
              <w:rPr>
                <w:rFonts w:ascii="Times New Roman" w:eastAsia="Times New Roman" w:hAnsi="Times New Roman" w:cs="Times New Roman"/>
                <w:sz w:val="16"/>
                <w:szCs w:val="16"/>
                <w:lang w:eastAsia="ru-RU"/>
              </w:rPr>
              <w:lastRenderedPageBreak/>
              <w:t>образовании и дополнительное профессиональное образование по направлению деятельности</w:t>
            </w:r>
            <w:r w:rsidRPr="00122B57">
              <w:rPr>
                <w:rFonts w:ascii="Times New Roman" w:eastAsia="Times New Roman" w:hAnsi="Times New Roman" w:cs="Times New Roman"/>
                <w:sz w:val="16"/>
                <w:szCs w:val="16"/>
                <w:vertAlign w:val="superscript"/>
                <w:lang w:eastAsia="ru-RU"/>
              </w:rPr>
              <w:footnoteReference w:id="6"/>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122B57" w:rsidRPr="00122B57" w:rsidRDefault="00122B57" w:rsidP="00122B57">
            <w:pPr>
              <w:spacing w:after="0" w:line="240" w:lineRule="auto"/>
              <w:jc w:val="center"/>
              <w:rPr>
                <w:rFonts w:ascii="Times New Roman" w:eastAsia="Times New Roman" w:hAnsi="Times New Roman" w:cs="Times New Roman"/>
                <w:sz w:val="16"/>
                <w:szCs w:val="16"/>
                <w:lang w:eastAsia="ru-RU"/>
              </w:rPr>
            </w:pPr>
            <w:r w:rsidRPr="00122B57">
              <w:rPr>
                <w:rFonts w:ascii="Times New Roman" w:eastAsia="Times New Roman" w:hAnsi="Times New Roman" w:cs="Times New Roman"/>
                <w:sz w:val="16"/>
                <w:szCs w:val="16"/>
                <w:lang w:eastAsia="ru-RU"/>
              </w:rPr>
              <w:lastRenderedPageBreak/>
              <w:t xml:space="preserve">Удостоверение о </w:t>
            </w:r>
            <w:proofErr w:type="spellStart"/>
            <w:proofErr w:type="gramStart"/>
            <w:r w:rsidRPr="00122B57">
              <w:rPr>
                <w:rFonts w:ascii="Times New Roman" w:eastAsia="Times New Roman" w:hAnsi="Times New Roman" w:cs="Times New Roman"/>
                <w:sz w:val="16"/>
                <w:szCs w:val="16"/>
                <w:lang w:eastAsia="ru-RU"/>
              </w:rPr>
              <w:t>по-вышении</w:t>
            </w:r>
            <w:proofErr w:type="spellEnd"/>
            <w:proofErr w:type="gramEnd"/>
            <w:r w:rsidRPr="00122B57">
              <w:rPr>
                <w:rFonts w:ascii="Times New Roman" w:eastAsia="Times New Roman" w:hAnsi="Times New Roman" w:cs="Times New Roman"/>
                <w:sz w:val="16"/>
                <w:szCs w:val="16"/>
                <w:lang w:eastAsia="ru-RU"/>
              </w:rPr>
              <w:t xml:space="preserve"> квалификации (не реже чем один раз в три года)</w:t>
            </w:r>
            <w:r w:rsidRPr="00122B57">
              <w:rPr>
                <w:rFonts w:ascii="Times New Roman" w:eastAsia="Times New Roman" w:hAnsi="Times New Roman" w:cs="Times New Roman"/>
                <w:sz w:val="16"/>
                <w:szCs w:val="16"/>
                <w:vertAlign w:val="superscript"/>
                <w:lang w:eastAsia="ru-RU"/>
              </w:rPr>
              <w:footnoteReference w:id="7"/>
            </w:r>
          </w:p>
        </w:tc>
        <w:tc>
          <w:tcPr>
            <w:tcW w:w="1846" w:type="dxa"/>
            <w:gridSpan w:val="2"/>
            <w:tcBorders>
              <w:top w:val="single" w:sz="4" w:space="0" w:color="auto"/>
              <w:left w:val="single" w:sz="4" w:space="0" w:color="auto"/>
              <w:bottom w:val="single" w:sz="4" w:space="0" w:color="auto"/>
              <w:right w:val="single" w:sz="4" w:space="0" w:color="auto"/>
            </w:tcBorders>
            <w:vAlign w:val="center"/>
          </w:tcPr>
          <w:p w:rsidR="00122B57" w:rsidRPr="00122B57" w:rsidRDefault="00122B57" w:rsidP="00122B57">
            <w:pPr>
              <w:spacing w:after="0" w:line="240" w:lineRule="auto"/>
              <w:jc w:val="center"/>
              <w:rPr>
                <w:rFonts w:ascii="Times New Roman" w:eastAsia="Times New Roman" w:hAnsi="Times New Roman" w:cs="Times New Roman"/>
                <w:sz w:val="16"/>
                <w:szCs w:val="16"/>
                <w:lang w:eastAsia="ru-RU"/>
              </w:rPr>
            </w:pPr>
            <w:proofErr w:type="gramStart"/>
            <w:r w:rsidRPr="00122B57">
              <w:rPr>
                <w:rFonts w:ascii="Times New Roman" w:eastAsia="Times New Roman" w:hAnsi="Times New Roman" w:cs="Times New Roman"/>
                <w:sz w:val="16"/>
                <w:szCs w:val="16"/>
                <w:lang w:eastAsia="ru-RU"/>
              </w:rPr>
              <w:t>Оформлен</w:t>
            </w:r>
            <w:proofErr w:type="gramEnd"/>
            <w:r w:rsidRPr="00122B57">
              <w:rPr>
                <w:rFonts w:ascii="Times New Roman" w:eastAsia="Times New Roman" w:hAnsi="Times New Roman" w:cs="Times New Roman"/>
                <w:sz w:val="16"/>
                <w:szCs w:val="16"/>
                <w:lang w:eastAsia="ru-RU"/>
              </w:rPr>
              <w:t xml:space="preserve"> в соответствии с трудовым законодательством (состоит в штате или иное)</w:t>
            </w:r>
          </w:p>
        </w:tc>
      </w:tr>
      <w:tr w:rsidR="00122B57" w:rsidRPr="00122B57" w:rsidTr="00D051C7">
        <w:trPr>
          <w:trHeight w:val="178"/>
          <w:jc w:val="center"/>
        </w:trPr>
        <w:tc>
          <w:tcPr>
            <w:tcW w:w="2021" w:type="dxa"/>
            <w:tcBorders>
              <w:top w:val="single" w:sz="4" w:space="0" w:color="auto"/>
              <w:left w:val="single" w:sz="4" w:space="0" w:color="auto"/>
              <w:bottom w:val="single" w:sz="4" w:space="0" w:color="auto"/>
              <w:right w:val="single" w:sz="4" w:space="0" w:color="auto"/>
            </w:tcBorders>
          </w:tcPr>
          <w:p w:rsidR="00122B57" w:rsidRPr="00122B57" w:rsidRDefault="00122B57" w:rsidP="00A532A9">
            <w:pPr>
              <w:spacing w:after="0" w:line="240" w:lineRule="auto"/>
              <w:jc w:val="center"/>
              <w:rPr>
                <w:rFonts w:ascii="Times New Roman" w:eastAsia="Times New Roman" w:hAnsi="Times New Roman" w:cs="Times New Roman"/>
                <w:sz w:val="20"/>
                <w:szCs w:val="20"/>
                <w:lang w:eastAsia="ru-RU"/>
              </w:rPr>
            </w:pPr>
            <w:proofErr w:type="spellStart"/>
            <w:r w:rsidRPr="00122B57">
              <w:rPr>
                <w:rFonts w:ascii="Times New Roman" w:eastAsia="Times New Roman" w:hAnsi="Times New Roman" w:cs="Times New Roman"/>
                <w:sz w:val="20"/>
                <w:szCs w:val="20"/>
                <w:lang w:eastAsia="ru-RU"/>
              </w:rPr>
              <w:lastRenderedPageBreak/>
              <w:t>С</w:t>
            </w:r>
            <w:r w:rsidR="00A532A9">
              <w:rPr>
                <w:rFonts w:ascii="Times New Roman" w:eastAsia="Times New Roman" w:hAnsi="Times New Roman" w:cs="Times New Roman"/>
                <w:sz w:val="20"/>
                <w:szCs w:val="20"/>
                <w:lang w:eastAsia="ru-RU"/>
              </w:rPr>
              <w:t>алимов</w:t>
            </w:r>
            <w:proofErr w:type="spellEnd"/>
            <w:r w:rsidR="00A532A9">
              <w:rPr>
                <w:rFonts w:ascii="Times New Roman" w:eastAsia="Times New Roman" w:hAnsi="Times New Roman" w:cs="Times New Roman"/>
                <w:sz w:val="20"/>
                <w:szCs w:val="20"/>
                <w:lang w:eastAsia="ru-RU"/>
              </w:rPr>
              <w:t xml:space="preserve"> Рушан </w:t>
            </w:r>
            <w:proofErr w:type="spellStart"/>
            <w:r w:rsidR="00A532A9">
              <w:rPr>
                <w:rFonts w:ascii="Times New Roman" w:eastAsia="Times New Roman" w:hAnsi="Times New Roman" w:cs="Times New Roman"/>
                <w:sz w:val="20"/>
                <w:szCs w:val="20"/>
                <w:lang w:eastAsia="ru-RU"/>
              </w:rPr>
              <w:t>Рафитович</w:t>
            </w:r>
            <w:proofErr w:type="spellEnd"/>
          </w:p>
        </w:tc>
        <w:tc>
          <w:tcPr>
            <w:tcW w:w="1910" w:type="dxa"/>
            <w:gridSpan w:val="3"/>
            <w:tcBorders>
              <w:top w:val="single" w:sz="4" w:space="0" w:color="auto"/>
              <w:left w:val="single" w:sz="4" w:space="0" w:color="auto"/>
              <w:bottom w:val="single" w:sz="4" w:space="0" w:color="auto"/>
              <w:right w:val="single" w:sz="4" w:space="0" w:color="auto"/>
            </w:tcBorders>
          </w:tcPr>
          <w:p w:rsidR="00122B57" w:rsidRPr="00122B57" w:rsidRDefault="00122B57" w:rsidP="00122B57">
            <w:pPr>
              <w:spacing w:after="0" w:line="240" w:lineRule="auto"/>
              <w:rPr>
                <w:rFonts w:ascii="Times New Roman" w:eastAsia="Times New Roman" w:hAnsi="Times New Roman" w:cs="Times New Roman"/>
                <w:sz w:val="24"/>
                <w:szCs w:val="24"/>
                <w:vertAlign w:val="superscript"/>
                <w:lang w:eastAsia="ru-RU"/>
              </w:rPr>
            </w:pPr>
            <w:r w:rsidRPr="00122B57">
              <w:rPr>
                <w:rFonts w:ascii="Times New Roman" w:eastAsia="Times New Roman" w:hAnsi="Times New Roman" w:cs="Times New Roman"/>
                <w:sz w:val="24"/>
                <w:szCs w:val="24"/>
                <w:vertAlign w:val="superscript"/>
                <w:lang w:eastAsia="ru-RU"/>
              </w:rPr>
              <w:t>Основы законодательства в сфере дорожного движения.</w:t>
            </w:r>
          </w:p>
          <w:p w:rsidR="00122B57" w:rsidRPr="00122B57" w:rsidRDefault="00122B57" w:rsidP="00122B57">
            <w:pPr>
              <w:spacing w:after="0" w:line="240" w:lineRule="auto"/>
              <w:rPr>
                <w:rFonts w:ascii="Times New Roman" w:eastAsia="Times New Roman" w:hAnsi="Times New Roman" w:cs="Times New Roman"/>
                <w:sz w:val="24"/>
                <w:szCs w:val="24"/>
                <w:vertAlign w:val="superscript"/>
                <w:lang w:eastAsia="ru-RU"/>
              </w:rPr>
            </w:pPr>
            <w:r w:rsidRPr="00122B57">
              <w:rPr>
                <w:rFonts w:ascii="Times New Roman" w:eastAsia="Times New Roman" w:hAnsi="Times New Roman" w:cs="Times New Roman"/>
                <w:sz w:val="24"/>
                <w:szCs w:val="24"/>
                <w:vertAlign w:val="superscript"/>
                <w:lang w:eastAsia="ru-RU"/>
              </w:rPr>
              <w:t xml:space="preserve"> Основы управления транспортными средствами.</w:t>
            </w:r>
          </w:p>
          <w:p w:rsidR="00122B57" w:rsidRPr="00122B57" w:rsidRDefault="00122B57" w:rsidP="00122B57">
            <w:pPr>
              <w:spacing w:after="0" w:line="240" w:lineRule="auto"/>
              <w:rPr>
                <w:rFonts w:ascii="Times New Roman" w:eastAsia="Times New Roman" w:hAnsi="Times New Roman" w:cs="Times New Roman"/>
                <w:sz w:val="24"/>
                <w:szCs w:val="24"/>
                <w:lang w:eastAsia="ru-RU"/>
              </w:rPr>
            </w:pPr>
            <w:r w:rsidRPr="00122B57">
              <w:rPr>
                <w:rFonts w:ascii="Times New Roman" w:eastAsia="Times New Roman" w:hAnsi="Times New Roman" w:cs="Times New Roman"/>
                <w:sz w:val="24"/>
                <w:szCs w:val="24"/>
                <w:vertAlign w:val="superscript"/>
                <w:lang w:eastAsia="ru-RU"/>
              </w:rPr>
              <w:t>Основы управления транспортным средствами категории «В».</w:t>
            </w:r>
          </w:p>
        </w:tc>
        <w:tc>
          <w:tcPr>
            <w:tcW w:w="2123" w:type="dxa"/>
            <w:gridSpan w:val="2"/>
            <w:tcBorders>
              <w:top w:val="single" w:sz="4" w:space="0" w:color="auto"/>
              <w:left w:val="single" w:sz="4" w:space="0" w:color="auto"/>
              <w:bottom w:val="single" w:sz="4" w:space="0" w:color="auto"/>
              <w:right w:val="single" w:sz="4" w:space="0" w:color="auto"/>
            </w:tcBorders>
          </w:tcPr>
          <w:p w:rsidR="00A532A9" w:rsidRPr="00A532A9" w:rsidRDefault="00A532A9" w:rsidP="00A532A9">
            <w:pPr>
              <w:spacing w:after="0" w:line="256" w:lineRule="auto"/>
              <w:jc w:val="center"/>
              <w:rPr>
                <w:rFonts w:ascii="Times New Roman" w:eastAsia="Times New Roman" w:hAnsi="Times New Roman" w:cs="Times New Roman"/>
                <w:sz w:val="20"/>
                <w:szCs w:val="20"/>
                <w:vertAlign w:val="superscript"/>
                <w:lang w:eastAsia="ru-RU"/>
              </w:rPr>
            </w:pPr>
            <w:r w:rsidRPr="00A532A9">
              <w:rPr>
                <w:rFonts w:ascii="Times New Roman" w:eastAsia="Times New Roman" w:hAnsi="Times New Roman" w:cs="Times New Roman"/>
                <w:sz w:val="20"/>
                <w:szCs w:val="20"/>
                <w:vertAlign w:val="superscript"/>
                <w:lang w:eastAsia="ru-RU"/>
              </w:rPr>
              <w:t>Диплом</w:t>
            </w:r>
          </w:p>
          <w:p w:rsidR="00A532A9" w:rsidRPr="00A532A9" w:rsidRDefault="00A532A9" w:rsidP="00A532A9">
            <w:pPr>
              <w:spacing w:after="0" w:line="256" w:lineRule="auto"/>
              <w:jc w:val="center"/>
              <w:rPr>
                <w:rFonts w:ascii="Times New Roman" w:eastAsia="Times New Roman" w:hAnsi="Times New Roman" w:cs="Times New Roman"/>
                <w:sz w:val="20"/>
                <w:szCs w:val="20"/>
                <w:vertAlign w:val="superscript"/>
                <w:lang w:eastAsia="ru-RU"/>
              </w:rPr>
            </w:pPr>
            <w:r w:rsidRPr="00A532A9">
              <w:rPr>
                <w:rFonts w:ascii="Times New Roman" w:eastAsia="Times New Roman" w:hAnsi="Times New Roman" w:cs="Times New Roman"/>
                <w:sz w:val="20"/>
                <w:szCs w:val="20"/>
                <w:vertAlign w:val="superscript"/>
                <w:lang w:eastAsia="ru-RU"/>
              </w:rPr>
              <w:t>КТ72187 от 29.06.2013</w:t>
            </w:r>
          </w:p>
          <w:p w:rsidR="00A532A9" w:rsidRPr="00A532A9" w:rsidRDefault="00A532A9" w:rsidP="00A532A9">
            <w:pPr>
              <w:spacing w:after="0" w:line="256" w:lineRule="auto"/>
              <w:jc w:val="center"/>
              <w:rPr>
                <w:rFonts w:ascii="Times New Roman" w:eastAsia="Times New Roman" w:hAnsi="Times New Roman" w:cs="Times New Roman"/>
                <w:sz w:val="20"/>
                <w:szCs w:val="20"/>
                <w:vertAlign w:val="superscript"/>
                <w:lang w:eastAsia="ru-RU"/>
              </w:rPr>
            </w:pPr>
            <w:r w:rsidRPr="00A532A9">
              <w:rPr>
                <w:rFonts w:ascii="Times New Roman" w:eastAsia="Times New Roman" w:hAnsi="Times New Roman" w:cs="Times New Roman"/>
                <w:sz w:val="20"/>
                <w:szCs w:val="20"/>
                <w:vertAlign w:val="superscript"/>
                <w:lang w:eastAsia="ru-RU"/>
              </w:rPr>
              <w:t>Квалификация</w:t>
            </w:r>
          </w:p>
          <w:p w:rsidR="00A532A9" w:rsidRPr="00A532A9" w:rsidRDefault="00A532A9" w:rsidP="00A532A9">
            <w:pPr>
              <w:spacing w:after="0" w:line="256" w:lineRule="auto"/>
              <w:jc w:val="center"/>
              <w:rPr>
                <w:rFonts w:ascii="Times New Roman" w:eastAsia="Times New Roman" w:hAnsi="Times New Roman" w:cs="Times New Roman"/>
                <w:sz w:val="20"/>
                <w:szCs w:val="20"/>
                <w:vertAlign w:val="superscript"/>
                <w:lang w:eastAsia="ru-RU"/>
              </w:rPr>
            </w:pPr>
            <w:r w:rsidRPr="00A532A9">
              <w:rPr>
                <w:rFonts w:ascii="Times New Roman" w:eastAsia="Times New Roman" w:hAnsi="Times New Roman" w:cs="Times New Roman"/>
                <w:sz w:val="20"/>
                <w:szCs w:val="20"/>
                <w:vertAlign w:val="superscript"/>
                <w:lang w:eastAsia="ru-RU"/>
              </w:rPr>
              <w:t>ЮРИСТ</w:t>
            </w:r>
          </w:p>
          <w:p w:rsidR="00A532A9" w:rsidRPr="00A532A9" w:rsidRDefault="00A532A9" w:rsidP="00A532A9">
            <w:pPr>
              <w:spacing w:after="0" w:line="256" w:lineRule="auto"/>
              <w:jc w:val="center"/>
              <w:rPr>
                <w:rFonts w:ascii="Times New Roman" w:eastAsia="Times New Roman" w:hAnsi="Times New Roman" w:cs="Times New Roman"/>
                <w:sz w:val="20"/>
                <w:szCs w:val="20"/>
                <w:vertAlign w:val="superscript"/>
                <w:lang w:eastAsia="ru-RU"/>
              </w:rPr>
            </w:pPr>
            <w:r w:rsidRPr="00A532A9">
              <w:rPr>
                <w:rFonts w:ascii="Times New Roman" w:eastAsia="Times New Roman" w:hAnsi="Times New Roman" w:cs="Times New Roman"/>
                <w:sz w:val="20"/>
                <w:szCs w:val="20"/>
                <w:vertAlign w:val="superscript"/>
                <w:lang w:eastAsia="ru-RU"/>
              </w:rPr>
              <w:t>по специальности «Юриспруденция»</w:t>
            </w:r>
          </w:p>
          <w:p w:rsidR="00122B57" w:rsidRPr="00122B57" w:rsidRDefault="00122B57" w:rsidP="00122B57">
            <w:pPr>
              <w:spacing w:after="0" w:line="240" w:lineRule="auto"/>
              <w:jc w:val="center"/>
              <w:rPr>
                <w:rFonts w:ascii="Times New Roman" w:eastAsia="Times New Roman" w:hAnsi="Times New Roman" w:cs="Times New Roman"/>
                <w:sz w:val="20"/>
                <w:szCs w:val="20"/>
                <w:lang w:eastAsia="ru-RU"/>
              </w:rPr>
            </w:pPr>
          </w:p>
        </w:tc>
        <w:tc>
          <w:tcPr>
            <w:tcW w:w="1854" w:type="dxa"/>
            <w:gridSpan w:val="2"/>
            <w:tcBorders>
              <w:top w:val="single" w:sz="4" w:space="0" w:color="auto"/>
              <w:left w:val="single" w:sz="4" w:space="0" w:color="auto"/>
              <w:bottom w:val="single" w:sz="4" w:space="0" w:color="auto"/>
              <w:right w:val="single" w:sz="4" w:space="0" w:color="auto"/>
            </w:tcBorders>
          </w:tcPr>
          <w:p w:rsidR="00A532A9" w:rsidRPr="00A532A9" w:rsidRDefault="00A532A9" w:rsidP="00A532A9">
            <w:pPr>
              <w:spacing w:after="0" w:line="256" w:lineRule="auto"/>
              <w:jc w:val="center"/>
              <w:rPr>
                <w:rFonts w:ascii="Times New Roman" w:eastAsia="Times New Roman" w:hAnsi="Times New Roman" w:cs="Times New Roman"/>
                <w:sz w:val="20"/>
                <w:szCs w:val="20"/>
                <w:vertAlign w:val="subscript"/>
                <w:lang w:eastAsia="ru-RU"/>
              </w:rPr>
            </w:pPr>
            <w:r w:rsidRPr="00A532A9">
              <w:rPr>
                <w:rFonts w:ascii="Times New Roman" w:eastAsia="Times New Roman" w:hAnsi="Times New Roman" w:cs="Times New Roman"/>
                <w:sz w:val="20"/>
                <w:szCs w:val="20"/>
                <w:vertAlign w:val="subscript"/>
                <w:lang w:eastAsia="ru-RU"/>
              </w:rPr>
              <w:t xml:space="preserve">Удостоверение </w:t>
            </w:r>
          </w:p>
          <w:p w:rsidR="00A532A9" w:rsidRPr="00A532A9" w:rsidRDefault="00A532A9" w:rsidP="00A532A9">
            <w:pPr>
              <w:spacing w:after="0" w:line="256" w:lineRule="auto"/>
              <w:jc w:val="center"/>
              <w:rPr>
                <w:rFonts w:ascii="Times New Roman" w:eastAsia="Times New Roman" w:hAnsi="Times New Roman" w:cs="Times New Roman"/>
                <w:sz w:val="20"/>
                <w:szCs w:val="20"/>
                <w:vertAlign w:val="subscript"/>
                <w:lang w:eastAsia="ru-RU"/>
              </w:rPr>
            </w:pPr>
            <w:r w:rsidRPr="00A532A9">
              <w:rPr>
                <w:rFonts w:ascii="Times New Roman" w:eastAsia="Times New Roman" w:hAnsi="Times New Roman" w:cs="Times New Roman"/>
                <w:sz w:val="20"/>
                <w:szCs w:val="20"/>
                <w:vertAlign w:val="subscript"/>
                <w:lang w:eastAsia="ru-RU"/>
              </w:rPr>
              <w:t>162418192103</w:t>
            </w:r>
          </w:p>
          <w:p w:rsidR="00A532A9" w:rsidRPr="00A532A9" w:rsidRDefault="00A532A9" w:rsidP="00A532A9">
            <w:pPr>
              <w:spacing w:after="0" w:line="256" w:lineRule="auto"/>
              <w:jc w:val="center"/>
              <w:rPr>
                <w:rFonts w:ascii="Times New Roman" w:eastAsia="Times New Roman" w:hAnsi="Times New Roman" w:cs="Times New Roman"/>
                <w:sz w:val="20"/>
                <w:szCs w:val="20"/>
                <w:vertAlign w:val="subscript"/>
                <w:lang w:eastAsia="ru-RU"/>
              </w:rPr>
            </w:pPr>
            <w:r w:rsidRPr="00A532A9">
              <w:rPr>
                <w:rFonts w:ascii="Times New Roman" w:eastAsia="Times New Roman" w:hAnsi="Times New Roman" w:cs="Times New Roman"/>
                <w:sz w:val="20"/>
                <w:szCs w:val="20"/>
                <w:vertAlign w:val="subscript"/>
                <w:lang w:eastAsia="ru-RU"/>
              </w:rPr>
              <w:t xml:space="preserve">АНО ПО « Учебный Центр </w:t>
            </w:r>
          </w:p>
          <w:p w:rsidR="00A532A9" w:rsidRPr="00A532A9" w:rsidRDefault="00A532A9" w:rsidP="00A532A9">
            <w:pPr>
              <w:spacing w:after="0" w:line="256" w:lineRule="auto"/>
              <w:jc w:val="center"/>
              <w:rPr>
                <w:rFonts w:ascii="Times New Roman" w:eastAsia="Times New Roman" w:hAnsi="Times New Roman" w:cs="Times New Roman"/>
                <w:sz w:val="20"/>
                <w:szCs w:val="20"/>
                <w:vertAlign w:val="subscript"/>
                <w:lang w:eastAsia="ru-RU"/>
              </w:rPr>
            </w:pPr>
            <w:r w:rsidRPr="00A532A9">
              <w:rPr>
                <w:rFonts w:ascii="Times New Roman" w:eastAsia="Times New Roman" w:hAnsi="Times New Roman" w:cs="Times New Roman"/>
                <w:sz w:val="20"/>
                <w:szCs w:val="20"/>
                <w:vertAlign w:val="subscript"/>
                <w:lang w:eastAsia="ru-RU"/>
              </w:rPr>
              <w:t>"Психолого-педагогические основы деятельности</w:t>
            </w:r>
          </w:p>
          <w:p w:rsidR="00A532A9" w:rsidRPr="00A532A9" w:rsidRDefault="00A532A9" w:rsidP="00A532A9">
            <w:pPr>
              <w:spacing w:after="0" w:line="256" w:lineRule="auto"/>
              <w:jc w:val="center"/>
              <w:rPr>
                <w:rFonts w:ascii="Times New Roman" w:eastAsia="Times New Roman" w:hAnsi="Times New Roman" w:cs="Times New Roman"/>
                <w:sz w:val="20"/>
                <w:szCs w:val="20"/>
                <w:vertAlign w:val="subscript"/>
                <w:lang w:eastAsia="ru-RU"/>
              </w:rPr>
            </w:pPr>
            <w:r w:rsidRPr="00A532A9">
              <w:rPr>
                <w:rFonts w:ascii="Times New Roman" w:eastAsia="Times New Roman" w:hAnsi="Times New Roman" w:cs="Times New Roman"/>
                <w:sz w:val="20"/>
                <w:szCs w:val="20"/>
                <w:vertAlign w:val="subscript"/>
                <w:lang w:eastAsia="ru-RU"/>
              </w:rPr>
              <w:t>преподавателей и мастеров производственного обучения, осуществляющих подготовку водителей автотранспортных</w:t>
            </w:r>
          </w:p>
          <w:p w:rsidR="00A532A9" w:rsidRPr="00A532A9" w:rsidRDefault="00A532A9" w:rsidP="00A532A9">
            <w:pPr>
              <w:spacing w:after="0" w:line="256" w:lineRule="auto"/>
              <w:jc w:val="center"/>
              <w:rPr>
                <w:rFonts w:ascii="Times New Roman" w:eastAsia="Times New Roman" w:hAnsi="Times New Roman" w:cs="Times New Roman"/>
                <w:sz w:val="20"/>
                <w:szCs w:val="20"/>
                <w:vertAlign w:val="subscript"/>
                <w:lang w:eastAsia="ru-RU"/>
              </w:rPr>
            </w:pPr>
            <w:r w:rsidRPr="00A532A9">
              <w:rPr>
                <w:rFonts w:ascii="Times New Roman" w:eastAsia="Times New Roman" w:hAnsi="Times New Roman" w:cs="Times New Roman"/>
                <w:sz w:val="20"/>
                <w:szCs w:val="20"/>
                <w:vertAlign w:val="subscript"/>
                <w:lang w:eastAsia="ru-RU"/>
              </w:rPr>
              <w:t>средств</w:t>
            </w:r>
          </w:p>
          <w:p w:rsidR="00A532A9" w:rsidRPr="00A532A9" w:rsidRDefault="00A532A9" w:rsidP="00A532A9">
            <w:pPr>
              <w:spacing w:after="0" w:line="256" w:lineRule="auto"/>
              <w:jc w:val="center"/>
              <w:rPr>
                <w:rFonts w:ascii="Times New Roman" w:eastAsia="Times New Roman" w:hAnsi="Times New Roman" w:cs="Times New Roman"/>
                <w:sz w:val="20"/>
                <w:szCs w:val="20"/>
                <w:vertAlign w:val="subscript"/>
                <w:lang w:eastAsia="ru-RU"/>
              </w:rPr>
            </w:pPr>
          </w:p>
          <w:p w:rsidR="00A532A9" w:rsidRPr="00A532A9" w:rsidRDefault="00A532A9" w:rsidP="00A532A9">
            <w:pPr>
              <w:spacing w:after="0" w:line="256" w:lineRule="auto"/>
              <w:jc w:val="center"/>
              <w:rPr>
                <w:rFonts w:ascii="Times New Roman" w:eastAsia="Times New Roman" w:hAnsi="Times New Roman" w:cs="Times New Roman"/>
                <w:sz w:val="20"/>
                <w:szCs w:val="20"/>
                <w:vertAlign w:val="subscript"/>
                <w:lang w:eastAsia="ru-RU"/>
              </w:rPr>
            </w:pPr>
            <w:r w:rsidRPr="00A532A9">
              <w:rPr>
                <w:rFonts w:ascii="Times New Roman" w:eastAsia="Times New Roman" w:hAnsi="Times New Roman" w:cs="Times New Roman"/>
                <w:sz w:val="20"/>
                <w:szCs w:val="20"/>
                <w:vertAlign w:val="subscript"/>
                <w:lang w:eastAsia="ru-RU"/>
              </w:rPr>
              <w:t>«Дело» от 06.06.2023</w:t>
            </w:r>
          </w:p>
          <w:p w:rsidR="00122B57" w:rsidRPr="00122B57" w:rsidRDefault="00122B57" w:rsidP="00C3202E">
            <w:pPr>
              <w:spacing w:after="0" w:line="240" w:lineRule="auto"/>
              <w:jc w:val="center"/>
              <w:rPr>
                <w:rFonts w:ascii="Times New Roman" w:eastAsia="Times New Roman" w:hAnsi="Times New Roman" w:cs="Times New Roman"/>
                <w:sz w:val="20"/>
                <w:szCs w:val="20"/>
                <w:lang w:eastAsia="ru-RU"/>
              </w:rPr>
            </w:pPr>
          </w:p>
        </w:tc>
        <w:tc>
          <w:tcPr>
            <w:tcW w:w="1803" w:type="dxa"/>
            <w:tcBorders>
              <w:top w:val="single" w:sz="4" w:space="0" w:color="auto"/>
              <w:left w:val="single" w:sz="4" w:space="0" w:color="auto"/>
              <w:bottom w:val="single" w:sz="4" w:space="0" w:color="auto"/>
              <w:right w:val="single" w:sz="4" w:space="0" w:color="auto"/>
            </w:tcBorders>
          </w:tcPr>
          <w:p w:rsidR="00122B57" w:rsidRPr="00122B57" w:rsidRDefault="00122B57" w:rsidP="00122B57">
            <w:pPr>
              <w:spacing w:after="0" w:line="240" w:lineRule="auto"/>
              <w:jc w:val="center"/>
              <w:rPr>
                <w:rFonts w:ascii="Times New Roman" w:eastAsia="Times New Roman" w:hAnsi="Times New Roman" w:cs="Times New Roman"/>
                <w:sz w:val="24"/>
                <w:szCs w:val="24"/>
                <w:lang w:eastAsia="ru-RU"/>
              </w:rPr>
            </w:pPr>
            <w:r w:rsidRPr="00122B57">
              <w:rPr>
                <w:rFonts w:ascii="Times New Roman" w:eastAsia="Times New Roman" w:hAnsi="Times New Roman" w:cs="Times New Roman"/>
                <w:sz w:val="16"/>
                <w:szCs w:val="16"/>
                <w:lang w:eastAsia="ru-RU"/>
              </w:rPr>
              <w:t>в штате</w:t>
            </w:r>
          </w:p>
        </w:tc>
      </w:tr>
      <w:tr w:rsidR="00122B57" w:rsidRPr="00122B57" w:rsidTr="00D051C7">
        <w:trPr>
          <w:trHeight w:val="178"/>
          <w:jc w:val="center"/>
        </w:trPr>
        <w:tc>
          <w:tcPr>
            <w:tcW w:w="2021" w:type="dxa"/>
            <w:tcBorders>
              <w:top w:val="single" w:sz="4" w:space="0" w:color="auto"/>
              <w:left w:val="single" w:sz="4" w:space="0" w:color="auto"/>
              <w:bottom w:val="single" w:sz="4" w:space="0" w:color="auto"/>
              <w:right w:val="single" w:sz="4" w:space="0" w:color="auto"/>
            </w:tcBorders>
          </w:tcPr>
          <w:p w:rsidR="00122B57" w:rsidRPr="00122B57" w:rsidRDefault="00A532A9" w:rsidP="00122B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Салимова </w:t>
            </w:r>
            <w:proofErr w:type="spellStart"/>
            <w:r>
              <w:rPr>
                <w:rFonts w:ascii="Times New Roman" w:eastAsia="Times New Roman" w:hAnsi="Times New Roman" w:cs="Times New Roman"/>
                <w:sz w:val="20"/>
                <w:szCs w:val="20"/>
                <w:lang w:eastAsia="ru-RU"/>
              </w:rPr>
              <w:t>Галия</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Кавиевна</w:t>
            </w:r>
            <w:proofErr w:type="spellEnd"/>
          </w:p>
        </w:tc>
        <w:tc>
          <w:tcPr>
            <w:tcW w:w="1910" w:type="dxa"/>
            <w:gridSpan w:val="3"/>
            <w:tcBorders>
              <w:top w:val="single" w:sz="4" w:space="0" w:color="auto"/>
              <w:left w:val="single" w:sz="4" w:space="0" w:color="auto"/>
              <w:bottom w:val="single" w:sz="4" w:space="0" w:color="auto"/>
              <w:right w:val="single" w:sz="4" w:space="0" w:color="auto"/>
            </w:tcBorders>
          </w:tcPr>
          <w:p w:rsidR="00122B57" w:rsidRPr="00122B57" w:rsidRDefault="00122B57" w:rsidP="00122B57">
            <w:pPr>
              <w:spacing w:after="0" w:line="240" w:lineRule="auto"/>
              <w:rPr>
                <w:rFonts w:ascii="Times New Roman" w:eastAsia="Times New Roman" w:hAnsi="Times New Roman" w:cs="Times New Roman"/>
                <w:sz w:val="24"/>
                <w:szCs w:val="24"/>
                <w:vertAlign w:val="superscript"/>
                <w:lang w:eastAsia="ru-RU"/>
              </w:rPr>
            </w:pPr>
            <w:r w:rsidRPr="00122B57">
              <w:rPr>
                <w:rFonts w:ascii="Times New Roman" w:eastAsia="Times New Roman" w:hAnsi="Times New Roman" w:cs="Times New Roman"/>
                <w:sz w:val="24"/>
                <w:szCs w:val="24"/>
                <w:vertAlign w:val="superscript"/>
                <w:lang w:eastAsia="ru-RU"/>
              </w:rPr>
              <w:t>Психофизиологические основы деятельности водителя</w:t>
            </w:r>
          </w:p>
        </w:tc>
        <w:tc>
          <w:tcPr>
            <w:tcW w:w="2123" w:type="dxa"/>
            <w:gridSpan w:val="2"/>
            <w:tcBorders>
              <w:top w:val="single" w:sz="4" w:space="0" w:color="auto"/>
              <w:left w:val="single" w:sz="4" w:space="0" w:color="auto"/>
              <w:bottom w:val="single" w:sz="4" w:space="0" w:color="auto"/>
              <w:right w:val="single" w:sz="4" w:space="0" w:color="auto"/>
            </w:tcBorders>
          </w:tcPr>
          <w:p w:rsidR="00D051C7" w:rsidRPr="00D051C7" w:rsidRDefault="00D051C7" w:rsidP="00D051C7">
            <w:pPr>
              <w:spacing w:after="0" w:line="240" w:lineRule="auto"/>
              <w:jc w:val="center"/>
              <w:rPr>
                <w:rFonts w:ascii="Times New Roman" w:eastAsia="Times New Roman" w:hAnsi="Times New Roman" w:cs="Times New Roman"/>
                <w:sz w:val="20"/>
                <w:szCs w:val="20"/>
                <w:vertAlign w:val="superscript"/>
                <w:lang w:eastAsia="ru-RU"/>
              </w:rPr>
            </w:pPr>
            <w:r w:rsidRPr="00D051C7">
              <w:rPr>
                <w:rFonts w:ascii="Times New Roman" w:eastAsia="Times New Roman" w:hAnsi="Times New Roman" w:cs="Times New Roman"/>
                <w:sz w:val="20"/>
                <w:szCs w:val="20"/>
                <w:vertAlign w:val="superscript"/>
                <w:lang w:eastAsia="ru-RU"/>
              </w:rPr>
              <w:t>Диплом</w:t>
            </w:r>
          </w:p>
          <w:p w:rsidR="00D051C7" w:rsidRPr="00D051C7" w:rsidRDefault="00D051C7" w:rsidP="00D051C7">
            <w:pPr>
              <w:spacing w:after="0" w:line="240" w:lineRule="auto"/>
              <w:jc w:val="center"/>
              <w:rPr>
                <w:rFonts w:ascii="Times New Roman" w:eastAsia="Times New Roman" w:hAnsi="Times New Roman" w:cs="Times New Roman"/>
                <w:sz w:val="20"/>
                <w:szCs w:val="20"/>
                <w:vertAlign w:val="superscript"/>
                <w:lang w:eastAsia="ru-RU"/>
              </w:rPr>
            </w:pPr>
            <w:r w:rsidRPr="00D051C7">
              <w:rPr>
                <w:rFonts w:ascii="Times New Roman" w:eastAsia="Times New Roman" w:hAnsi="Times New Roman" w:cs="Times New Roman"/>
                <w:sz w:val="20"/>
                <w:szCs w:val="20"/>
                <w:vertAlign w:val="superscript"/>
                <w:lang w:eastAsia="ru-RU"/>
              </w:rPr>
              <w:t>ДВС 1138803</w:t>
            </w:r>
          </w:p>
          <w:p w:rsidR="00D051C7" w:rsidRPr="00D051C7" w:rsidRDefault="00D051C7" w:rsidP="00D051C7">
            <w:pPr>
              <w:spacing w:after="0" w:line="240" w:lineRule="auto"/>
              <w:jc w:val="center"/>
              <w:rPr>
                <w:rFonts w:ascii="Times New Roman" w:eastAsia="Times New Roman" w:hAnsi="Times New Roman" w:cs="Times New Roman"/>
                <w:sz w:val="20"/>
                <w:szCs w:val="20"/>
                <w:vertAlign w:val="superscript"/>
                <w:lang w:eastAsia="ru-RU"/>
              </w:rPr>
            </w:pPr>
            <w:r w:rsidRPr="00D051C7">
              <w:rPr>
                <w:rFonts w:ascii="Times New Roman" w:eastAsia="Times New Roman" w:hAnsi="Times New Roman" w:cs="Times New Roman"/>
                <w:sz w:val="20"/>
                <w:szCs w:val="20"/>
                <w:vertAlign w:val="superscript"/>
                <w:lang w:eastAsia="ru-RU"/>
              </w:rPr>
              <w:t>КГАВМ ИМ. Н.Э. Баумана</w:t>
            </w:r>
          </w:p>
          <w:p w:rsidR="00D051C7" w:rsidRPr="00D051C7" w:rsidRDefault="00D051C7" w:rsidP="00D051C7">
            <w:pPr>
              <w:spacing w:after="0" w:line="240" w:lineRule="auto"/>
              <w:jc w:val="center"/>
              <w:rPr>
                <w:rFonts w:ascii="Times New Roman" w:eastAsia="Times New Roman" w:hAnsi="Times New Roman" w:cs="Times New Roman"/>
                <w:sz w:val="20"/>
                <w:szCs w:val="20"/>
                <w:vertAlign w:val="superscript"/>
                <w:lang w:eastAsia="ru-RU"/>
              </w:rPr>
            </w:pPr>
            <w:r w:rsidRPr="00D051C7">
              <w:rPr>
                <w:rFonts w:ascii="Times New Roman" w:eastAsia="Times New Roman" w:hAnsi="Times New Roman" w:cs="Times New Roman"/>
                <w:sz w:val="20"/>
                <w:szCs w:val="20"/>
                <w:vertAlign w:val="superscript"/>
                <w:lang w:eastAsia="ru-RU"/>
              </w:rPr>
              <w:t>г. Казань</w:t>
            </w:r>
          </w:p>
          <w:p w:rsidR="00D051C7" w:rsidRPr="00D051C7" w:rsidRDefault="00D051C7" w:rsidP="00D051C7">
            <w:pPr>
              <w:spacing w:after="0" w:line="240" w:lineRule="auto"/>
              <w:jc w:val="center"/>
              <w:rPr>
                <w:rFonts w:ascii="Times New Roman" w:eastAsia="Times New Roman" w:hAnsi="Times New Roman" w:cs="Times New Roman"/>
                <w:sz w:val="20"/>
                <w:szCs w:val="20"/>
                <w:vertAlign w:val="superscript"/>
                <w:lang w:eastAsia="ru-RU"/>
              </w:rPr>
            </w:pPr>
            <w:r w:rsidRPr="00D051C7">
              <w:rPr>
                <w:rFonts w:ascii="Times New Roman" w:eastAsia="Times New Roman" w:hAnsi="Times New Roman" w:cs="Times New Roman"/>
                <w:sz w:val="20"/>
                <w:szCs w:val="20"/>
                <w:vertAlign w:val="superscript"/>
                <w:lang w:eastAsia="ru-RU"/>
              </w:rPr>
              <w:t>от 24.05.2002</w:t>
            </w:r>
          </w:p>
          <w:p w:rsidR="00122B57" w:rsidRPr="00A532A9" w:rsidRDefault="00122B57" w:rsidP="00A532A9">
            <w:pPr>
              <w:spacing w:after="0" w:line="240" w:lineRule="auto"/>
              <w:rPr>
                <w:rFonts w:ascii="Times New Roman" w:eastAsia="Times New Roman" w:hAnsi="Times New Roman" w:cs="Times New Roman"/>
                <w:sz w:val="20"/>
                <w:szCs w:val="20"/>
                <w:lang w:eastAsia="ru-RU"/>
              </w:rPr>
            </w:pPr>
          </w:p>
        </w:tc>
        <w:tc>
          <w:tcPr>
            <w:tcW w:w="1854" w:type="dxa"/>
            <w:gridSpan w:val="2"/>
            <w:tcBorders>
              <w:top w:val="single" w:sz="4" w:space="0" w:color="auto"/>
              <w:left w:val="single" w:sz="4" w:space="0" w:color="auto"/>
              <w:bottom w:val="single" w:sz="4" w:space="0" w:color="auto"/>
              <w:right w:val="single" w:sz="4" w:space="0" w:color="auto"/>
            </w:tcBorders>
          </w:tcPr>
          <w:p w:rsidR="00D051C7" w:rsidRPr="00D051C7" w:rsidRDefault="00D051C7" w:rsidP="00D051C7">
            <w:pPr>
              <w:spacing w:after="0" w:line="240" w:lineRule="auto"/>
              <w:jc w:val="center"/>
              <w:rPr>
                <w:rFonts w:ascii="Times New Roman" w:eastAsia="Times New Roman" w:hAnsi="Times New Roman" w:cs="Times New Roman"/>
                <w:sz w:val="24"/>
                <w:szCs w:val="24"/>
                <w:vertAlign w:val="subscript"/>
                <w:lang w:eastAsia="ru-RU"/>
              </w:rPr>
            </w:pPr>
            <w:r w:rsidRPr="00D051C7">
              <w:rPr>
                <w:rFonts w:ascii="Times New Roman" w:eastAsia="Times New Roman" w:hAnsi="Times New Roman" w:cs="Times New Roman"/>
                <w:sz w:val="24"/>
                <w:szCs w:val="24"/>
                <w:vertAlign w:val="subscript"/>
                <w:lang w:eastAsia="ru-RU"/>
              </w:rPr>
              <w:t xml:space="preserve">Диплом </w:t>
            </w:r>
          </w:p>
          <w:p w:rsidR="00D051C7" w:rsidRPr="00D051C7" w:rsidRDefault="00D051C7" w:rsidP="00D051C7">
            <w:pPr>
              <w:spacing w:after="0" w:line="240" w:lineRule="auto"/>
              <w:jc w:val="center"/>
              <w:rPr>
                <w:rFonts w:ascii="Times New Roman" w:eastAsia="Times New Roman" w:hAnsi="Times New Roman" w:cs="Times New Roman"/>
                <w:sz w:val="24"/>
                <w:szCs w:val="24"/>
                <w:vertAlign w:val="subscript"/>
                <w:lang w:eastAsia="ru-RU"/>
              </w:rPr>
            </w:pPr>
            <w:proofErr w:type="gramStart"/>
            <w:r w:rsidRPr="00D051C7">
              <w:rPr>
                <w:rFonts w:ascii="Times New Roman" w:eastAsia="Times New Roman" w:hAnsi="Times New Roman" w:cs="Times New Roman"/>
                <w:sz w:val="24"/>
                <w:szCs w:val="24"/>
                <w:vertAlign w:val="subscript"/>
                <w:lang w:eastAsia="ru-RU"/>
              </w:rPr>
              <w:t xml:space="preserve">о профессиональной переподготовки </w:t>
            </w:r>
            <w:proofErr w:type="gramEnd"/>
          </w:p>
          <w:p w:rsidR="00D051C7" w:rsidRPr="00D051C7" w:rsidRDefault="00D051C7" w:rsidP="00D051C7">
            <w:pPr>
              <w:spacing w:after="0" w:line="240" w:lineRule="auto"/>
              <w:jc w:val="center"/>
              <w:rPr>
                <w:rFonts w:ascii="Times New Roman" w:eastAsia="Times New Roman" w:hAnsi="Times New Roman" w:cs="Times New Roman"/>
                <w:sz w:val="24"/>
                <w:szCs w:val="24"/>
                <w:vertAlign w:val="subscript"/>
                <w:lang w:eastAsia="ru-RU"/>
              </w:rPr>
            </w:pPr>
            <w:r w:rsidRPr="00D051C7">
              <w:rPr>
                <w:rFonts w:ascii="Times New Roman" w:eastAsia="Times New Roman" w:hAnsi="Times New Roman" w:cs="Times New Roman"/>
                <w:sz w:val="24"/>
                <w:szCs w:val="24"/>
                <w:vertAlign w:val="subscript"/>
                <w:lang w:eastAsia="ru-RU"/>
              </w:rPr>
              <w:t>переподготовки</w:t>
            </w:r>
          </w:p>
          <w:p w:rsidR="00D051C7" w:rsidRPr="00D051C7" w:rsidRDefault="00D051C7" w:rsidP="00D051C7">
            <w:pPr>
              <w:spacing w:after="0" w:line="240" w:lineRule="auto"/>
              <w:jc w:val="center"/>
              <w:rPr>
                <w:rFonts w:ascii="Times New Roman" w:eastAsia="Times New Roman" w:hAnsi="Times New Roman" w:cs="Times New Roman"/>
                <w:sz w:val="24"/>
                <w:szCs w:val="24"/>
                <w:vertAlign w:val="subscript"/>
                <w:lang w:eastAsia="ru-RU"/>
              </w:rPr>
            </w:pPr>
            <w:r w:rsidRPr="00D051C7">
              <w:rPr>
                <w:rFonts w:ascii="Times New Roman" w:eastAsia="Times New Roman" w:hAnsi="Times New Roman" w:cs="Times New Roman"/>
                <w:sz w:val="24"/>
                <w:szCs w:val="24"/>
                <w:vertAlign w:val="subscript"/>
                <w:lang w:eastAsia="ru-RU"/>
              </w:rPr>
              <w:t>"Психолого-педагогические основы деятельности</w:t>
            </w:r>
          </w:p>
          <w:p w:rsidR="00D051C7" w:rsidRPr="00D051C7" w:rsidRDefault="00D051C7" w:rsidP="00D051C7">
            <w:pPr>
              <w:spacing w:after="0" w:line="240" w:lineRule="auto"/>
              <w:jc w:val="center"/>
              <w:rPr>
                <w:rFonts w:ascii="Times New Roman" w:eastAsia="Times New Roman" w:hAnsi="Times New Roman" w:cs="Times New Roman"/>
                <w:sz w:val="24"/>
                <w:szCs w:val="24"/>
                <w:vertAlign w:val="subscript"/>
                <w:lang w:eastAsia="ru-RU"/>
              </w:rPr>
            </w:pPr>
            <w:r w:rsidRPr="00D051C7">
              <w:rPr>
                <w:rFonts w:ascii="Times New Roman" w:eastAsia="Times New Roman" w:hAnsi="Times New Roman" w:cs="Times New Roman"/>
                <w:sz w:val="24"/>
                <w:szCs w:val="24"/>
                <w:vertAlign w:val="subscript"/>
                <w:lang w:eastAsia="ru-RU"/>
              </w:rPr>
              <w:t>преподавателей и мастеров производственного обучения,</w:t>
            </w:r>
          </w:p>
          <w:p w:rsidR="00D051C7" w:rsidRPr="00D051C7" w:rsidRDefault="00D051C7" w:rsidP="00D051C7">
            <w:pPr>
              <w:spacing w:after="0" w:line="240" w:lineRule="auto"/>
              <w:jc w:val="center"/>
              <w:rPr>
                <w:rFonts w:ascii="Times New Roman" w:eastAsia="Times New Roman" w:hAnsi="Times New Roman" w:cs="Times New Roman"/>
                <w:sz w:val="24"/>
                <w:szCs w:val="24"/>
                <w:vertAlign w:val="subscript"/>
                <w:lang w:eastAsia="ru-RU"/>
              </w:rPr>
            </w:pPr>
            <w:r w:rsidRPr="00D051C7">
              <w:rPr>
                <w:rFonts w:ascii="Times New Roman" w:eastAsia="Times New Roman" w:hAnsi="Times New Roman" w:cs="Times New Roman"/>
                <w:sz w:val="24"/>
                <w:szCs w:val="24"/>
                <w:vertAlign w:val="subscript"/>
                <w:lang w:eastAsia="ru-RU"/>
              </w:rPr>
              <w:t>осуществляющих подготовку водителей автотранспортных</w:t>
            </w:r>
          </w:p>
          <w:p w:rsidR="00D051C7" w:rsidRPr="00D051C7" w:rsidRDefault="00D051C7" w:rsidP="00D051C7">
            <w:pPr>
              <w:spacing w:after="0" w:line="240" w:lineRule="auto"/>
              <w:jc w:val="center"/>
              <w:rPr>
                <w:rFonts w:ascii="Times New Roman" w:eastAsia="Times New Roman" w:hAnsi="Times New Roman" w:cs="Times New Roman"/>
                <w:sz w:val="24"/>
                <w:szCs w:val="24"/>
                <w:vertAlign w:val="subscript"/>
                <w:lang w:eastAsia="ru-RU"/>
              </w:rPr>
            </w:pPr>
            <w:proofErr w:type="spellStart"/>
            <w:r w:rsidRPr="00D051C7">
              <w:rPr>
                <w:rFonts w:ascii="Times New Roman" w:eastAsia="Times New Roman" w:hAnsi="Times New Roman" w:cs="Times New Roman"/>
                <w:sz w:val="24"/>
                <w:szCs w:val="24"/>
                <w:vertAlign w:val="subscript"/>
                <w:lang w:eastAsia="ru-RU"/>
              </w:rPr>
              <w:t>средств</w:t>
            </w:r>
            <w:proofErr w:type="gramStart"/>
            <w:r w:rsidRPr="00D051C7">
              <w:rPr>
                <w:rFonts w:ascii="Times New Roman" w:eastAsia="Times New Roman" w:hAnsi="Times New Roman" w:cs="Times New Roman"/>
                <w:sz w:val="24"/>
                <w:szCs w:val="24"/>
                <w:vertAlign w:val="subscript"/>
                <w:lang w:eastAsia="ru-RU"/>
              </w:rPr>
              <w:t>"о</w:t>
            </w:r>
            <w:proofErr w:type="gramEnd"/>
            <w:r w:rsidRPr="00D051C7">
              <w:rPr>
                <w:rFonts w:ascii="Times New Roman" w:eastAsia="Times New Roman" w:hAnsi="Times New Roman" w:cs="Times New Roman"/>
                <w:sz w:val="24"/>
                <w:szCs w:val="24"/>
                <w:vertAlign w:val="subscript"/>
                <w:lang w:eastAsia="ru-RU"/>
              </w:rPr>
              <w:t>бьемом</w:t>
            </w:r>
            <w:proofErr w:type="spellEnd"/>
            <w:r w:rsidRPr="00D051C7">
              <w:rPr>
                <w:rFonts w:ascii="Times New Roman" w:eastAsia="Times New Roman" w:hAnsi="Times New Roman" w:cs="Times New Roman"/>
                <w:sz w:val="24"/>
                <w:szCs w:val="24"/>
                <w:vertAlign w:val="subscript"/>
                <w:lang w:eastAsia="ru-RU"/>
              </w:rPr>
              <w:t xml:space="preserve"> 250 часов</w:t>
            </w:r>
          </w:p>
          <w:p w:rsidR="00122B57" w:rsidRPr="00122B57" w:rsidRDefault="00D051C7" w:rsidP="00D051C7">
            <w:pPr>
              <w:spacing w:after="0" w:line="240" w:lineRule="auto"/>
              <w:jc w:val="center"/>
              <w:rPr>
                <w:rFonts w:ascii="Times New Roman" w:eastAsia="Times New Roman" w:hAnsi="Times New Roman" w:cs="Times New Roman"/>
                <w:sz w:val="24"/>
                <w:szCs w:val="24"/>
                <w:lang w:eastAsia="ru-RU"/>
              </w:rPr>
            </w:pPr>
            <w:r w:rsidRPr="00D051C7">
              <w:rPr>
                <w:rFonts w:ascii="Times New Roman" w:eastAsia="Times New Roman" w:hAnsi="Times New Roman" w:cs="Times New Roman"/>
                <w:sz w:val="24"/>
                <w:szCs w:val="24"/>
                <w:lang w:eastAsia="ru-RU"/>
              </w:rPr>
              <w:t>от 25.09.2024</w:t>
            </w:r>
          </w:p>
        </w:tc>
        <w:tc>
          <w:tcPr>
            <w:tcW w:w="1803" w:type="dxa"/>
            <w:tcBorders>
              <w:top w:val="single" w:sz="4" w:space="0" w:color="auto"/>
              <w:left w:val="single" w:sz="4" w:space="0" w:color="auto"/>
              <w:bottom w:val="single" w:sz="4" w:space="0" w:color="auto"/>
              <w:right w:val="single" w:sz="4" w:space="0" w:color="auto"/>
            </w:tcBorders>
          </w:tcPr>
          <w:p w:rsidR="00122B57" w:rsidRPr="00122B57" w:rsidRDefault="00122B57" w:rsidP="00122B57">
            <w:pPr>
              <w:spacing w:after="0" w:line="240" w:lineRule="auto"/>
              <w:jc w:val="center"/>
              <w:rPr>
                <w:rFonts w:ascii="Times New Roman" w:eastAsia="Times New Roman" w:hAnsi="Times New Roman" w:cs="Times New Roman"/>
                <w:sz w:val="24"/>
                <w:szCs w:val="24"/>
                <w:lang w:eastAsia="ru-RU"/>
              </w:rPr>
            </w:pPr>
            <w:r w:rsidRPr="00122B57">
              <w:rPr>
                <w:rFonts w:ascii="Times New Roman" w:eastAsia="Times New Roman" w:hAnsi="Times New Roman" w:cs="Times New Roman"/>
                <w:sz w:val="16"/>
                <w:szCs w:val="16"/>
                <w:lang w:eastAsia="ru-RU"/>
              </w:rPr>
              <w:t>в штате</w:t>
            </w:r>
          </w:p>
        </w:tc>
      </w:tr>
      <w:tr w:rsidR="00122B57" w:rsidRPr="00122B57" w:rsidTr="00D051C7">
        <w:trPr>
          <w:trHeight w:val="178"/>
          <w:jc w:val="center"/>
        </w:trPr>
        <w:tc>
          <w:tcPr>
            <w:tcW w:w="2021" w:type="dxa"/>
            <w:tcBorders>
              <w:top w:val="single" w:sz="4" w:space="0" w:color="auto"/>
              <w:left w:val="single" w:sz="4" w:space="0" w:color="auto"/>
              <w:bottom w:val="single" w:sz="4" w:space="0" w:color="auto"/>
              <w:right w:val="single" w:sz="4" w:space="0" w:color="auto"/>
            </w:tcBorders>
          </w:tcPr>
          <w:p w:rsidR="00122B57" w:rsidRPr="00122B57" w:rsidRDefault="00A532A9" w:rsidP="00122B57">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Салимов</w:t>
            </w:r>
            <w:proofErr w:type="spellEnd"/>
            <w:r>
              <w:rPr>
                <w:rFonts w:ascii="Times New Roman" w:eastAsia="Times New Roman" w:hAnsi="Times New Roman" w:cs="Times New Roman"/>
                <w:sz w:val="20"/>
                <w:szCs w:val="20"/>
                <w:lang w:eastAsia="ru-RU"/>
              </w:rPr>
              <w:t xml:space="preserve"> Рушан </w:t>
            </w:r>
            <w:proofErr w:type="spellStart"/>
            <w:r>
              <w:rPr>
                <w:rFonts w:ascii="Times New Roman" w:eastAsia="Times New Roman" w:hAnsi="Times New Roman" w:cs="Times New Roman"/>
                <w:sz w:val="20"/>
                <w:szCs w:val="20"/>
                <w:lang w:eastAsia="ru-RU"/>
              </w:rPr>
              <w:t>Рафитович</w:t>
            </w:r>
            <w:proofErr w:type="spellEnd"/>
          </w:p>
        </w:tc>
        <w:tc>
          <w:tcPr>
            <w:tcW w:w="1910" w:type="dxa"/>
            <w:gridSpan w:val="3"/>
            <w:tcBorders>
              <w:top w:val="single" w:sz="4" w:space="0" w:color="auto"/>
              <w:left w:val="single" w:sz="4" w:space="0" w:color="auto"/>
              <w:bottom w:val="single" w:sz="4" w:space="0" w:color="auto"/>
              <w:right w:val="single" w:sz="4" w:space="0" w:color="auto"/>
            </w:tcBorders>
          </w:tcPr>
          <w:p w:rsidR="00122B57" w:rsidRPr="00122B57" w:rsidRDefault="00122B57" w:rsidP="00122B57">
            <w:pPr>
              <w:spacing w:after="0" w:line="240" w:lineRule="auto"/>
              <w:rPr>
                <w:rFonts w:ascii="Times New Roman" w:eastAsia="Times New Roman" w:hAnsi="Times New Roman" w:cs="Times New Roman"/>
                <w:sz w:val="24"/>
                <w:szCs w:val="24"/>
                <w:vertAlign w:val="superscript"/>
                <w:lang w:eastAsia="ru-RU"/>
              </w:rPr>
            </w:pPr>
            <w:r w:rsidRPr="00122B57">
              <w:rPr>
                <w:rFonts w:ascii="Times New Roman" w:eastAsia="Times New Roman" w:hAnsi="Times New Roman" w:cs="Times New Roman"/>
                <w:sz w:val="24"/>
                <w:szCs w:val="24"/>
                <w:vertAlign w:val="superscript"/>
                <w:lang w:eastAsia="ru-RU"/>
              </w:rPr>
              <w:t>Первая помощь п</w:t>
            </w:r>
            <w:r w:rsidR="00D051C7">
              <w:rPr>
                <w:rFonts w:ascii="Times New Roman" w:eastAsia="Times New Roman" w:hAnsi="Times New Roman" w:cs="Times New Roman"/>
                <w:sz w:val="24"/>
                <w:szCs w:val="24"/>
                <w:vertAlign w:val="superscript"/>
                <w:lang w:eastAsia="ru-RU"/>
              </w:rPr>
              <w:t>ри дорожно-</w:t>
            </w:r>
            <w:r w:rsidRPr="00122B57">
              <w:rPr>
                <w:rFonts w:ascii="Times New Roman" w:eastAsia="Times New Roman" w:hAnsi="Times New Roman" w:cs="Times New Roman"/>
                <w:sz w:val="24"/>
                <w:szCs w:val="24"/>
                <w:vertAlign w:val="superscript"/>
                <w:lang w:eastAsia="ru-RU"/>
              </w:rPr>
              <w:t>транспортном происшествии</w:t>
            </w:r>
          </w:p>
        </w:tc>
        <w:tc>
          <w:tcPr>
            <w:tcW w:w="2123" w:type="dxa"/>
            <w:gridSpan w:val="2"/>
            <w:tcBorders>
              <w:top w:val="single" w:sz="4" w:space="0" w:color="auto"/>
              <w:left w:val="single" w:sz="4" w:space="0" w:color="auto"/>
              <w:bottom w:val="single" w:sz="4" w:space="0" w:color="auto"/>
              <w:right w:val="single" w:sz="4" w:space="0" w:color="auto"/>
            </w:tcBorders>
          </w:tcPr>
          <w:p w:rsidR="00D051C7" w:rsidRPr="00D051C7" w:rsidRDefault="00D051C7" w:rsidP="00D051C7">
            <w:pPr>
              <w:spacing w:after="0" w:line="240" w:lineRule="auto"/>
              <w:jc w:val="center"/>
              <w:rPr>
                <w:rFonts w:ascii="Times New Roman" w:eastAsia="Times New Roman" w:hAnsi="Times New Roman" w:cs="Times New Roman"/>
                <w:sz w:val="16"/>
                <w:szCs w:val="16"/>
                <w:lang w:eastAsia="ru-RU"/>
              </w:rPr>
            </w:pPr>
            <w:r w:rsidRPr="00D051C7">
              <w:rPr>
                <w:rFonts w:ascii="Times New Roman" w:eastAsia="Times New Roman" w:hAnsi="Times New Roman" w:cs="Times New Roman"/>
                <w:sz w:val="16"/>
                <w:szCs w:val="16"/>
                <w:lang w:eastAsia="ru-RU"/>
              </w:rPr>
              <w:t>Диплом</w:t>
            </w:r>
          </w:p>
          <w:p w:rsidR="00D051C7" w:rsidRPr="00D051C7" w:rsidRDefault="00D051C7" w:rsidP="00D051C7">
            <w:pPr>
              <w:spacing w:after="0" w:line="240" w:lineRule="auto"/>
              <w:jc w:val="center"/>
              <w:rPr>
                <w:rFonts w:ascii="Times New Roman" w:eastAsia="Times New Roman" w:hAnsi="Times New Roman" w:cs="Times New Roman"/>
                <w:sz w:val="16"/>
                <w:szCs w:val="16"/>
                <w:lang w:eastAsia="ru-RU"/>
              </w:rPr>
            </w:pPr>
            <w:proofErr w:type="spellStart"/>
            <w:r w:rsidRPr="00D051C7">
              <w:rPr>
                <w:rFonts w:ascii="Times New Roman" w:eastAsia="Times New Roman" w:hAnsi="Times New Roman" w:cs="Times New Roman"/>
                <w:sz w:val="16"/>
                <w:szCs w:val="16"/>
                <w:lang w:eastAsia="ru-RU"/>
              </w:rPr>
              <w:t>Елабужское</w:t>
            </w:r>
            <w:proofErr w:type="spellEnd"/>
            <w:r w:rsidRPr="00D051C7">
              <w:rPr>
                <w:rFonts w:ascii="Times New Roman" w:eastAsia="Times New Roman" w:hAnsi="Times New Roman" w:cs="Times New Roman"/>
                <w:sz w:val="16"/>
                <w:szCs w:val="16"/>
                <w:lang w:eastAsia="ru-RU"/>
              </w:rPr>
              <w:t xml:space="preserve"> медицинское училище СБ0101080</w:t>
            </w:r>
          </w:p>
          <w:p w:rsidR="00D051C7" w:rsidRPr="00D051C7" w:rsidRDefault="00D051C7" w:rsidP="00D051C7">
            <w:pPr>
              <w:spacing w:after="0" w:line="240" w:lineRule="auto"/>
              <w:jc w:val="center"/>
              <w:rPr>
                <w:rFonts w:ascii="Times New Roman" w:eastAsia="Times New Roman" w:hAnsi="Times New Roman" w:cs="Times New Roman"/>
                <w:sz w:val="16"/>
                <w:szCs w:val="16"/>
                <w:lang w:eastAsia="ru-RU"/>
              </w:rPr>
            </w:pPr>
            <w:r w:rsidRPr="00D051C7">
              <w:rPr>
                <w:rFonts w:ascii="Times New Roman" w:eastAsia="Times New Roman" w:hAnsi="Times New Roman" w:cs="Times New Roman"/>
                <w:sz w:val="16"/>
                <w:szCs w:val="16"/>
                <w:lang w:eastAsia="ru-RU"/>
              </w:rPr>
              <w:t>От30.06.2000</w:t>
            </w:r>
          </w:p>
          <w:p w:rsidR="00D051C7" w:rsidRPr="00D051C7" w:rsidRDefault="00D051C7" w:rsidP="00D051C7">
            <w:pPr>
              <w:spacing w:after="0" w:line="240" w:lineRule="auto"/>
              <w:jc w:val="center"/>
              <w:rPr>
                <w:rFonts w:ascii="Times New Roman" w:eastAsia="Times New Roman" w:hAnsi="Times New Roman" w:cs="Times New Roman"/>
                <w:sz w:val="16"/>
                <w:szCs w:val="16"/>
                <w:lang w:eastAsia="ru-RU"/>
              </w:rPr>
            </w:pPr>
            <w:r w:rsidRPr="00D051C7">
              <w:rPr>
                <w:rFonts w:ascii="Times New Roman" w:eastAsia="Times New Roman" w:hAnsi="Times New Roman" w:cs="Times New Roman"/>
                <w:sz w:val="16"/>
                <w:szCs w:val="16"/>
                <w:lang w:eastAsia="ru-RU"/>
              </w:rPr>
              <w:t>Квалификация</w:t>
            </w:r>
          </w:p>
          <w:p w:rsidR="00122B57" w:rsidRPr="00122B57" w:rsidRDefault="00D051C7" w:rsidP="00D051C7">
            <w:pPr>
              <w:spacing w:after="0" w:line="240" w:lineRule="auto"/>
              <w:jc w:val="center"/>
              <w:rPr>
                <w:rFonts w:ascii="Times New Roman" w:eastAsia="Times New Roman" w:hAnsi="Times New Roman" w:cs="Times New Roman"/>
                <w:sz w:val="24"/>
                <w:szCs w:val="24"/>
                <w:lang w:eastAsia="ru-RU"/>
              </w:rPr>
            </w:pPr>
            <w:r w:rsidRPr="00D051C7">
              <w:rPr>
                <w:rFonts w:ascii="Times New Roman" w:eastAsia="Times New Roman" w:hAnsi="Times New Roman" w:cs="Times New Roman"/>
                <w:sz w:val="16"/>
                <w:szCs w:val="16"/>
                <w:lang w:eastAsia="ru-RU"/>
              </w:rPr>
              <w:t>Фельдшер</w:t>
            </w:r>
          </w:p>
        </w:tc>
        <w:tc>
          <w:tcPr>
            <w:tcW w:w="1854" w:type="dxa"/>
            <w:gridSpan w:val="2"/>
            <w:tcBorders>
              <w:top w:val="single" w:sz="4" w:space="0" w:color="auto"/>
              <w:left w:val="single" w:sz="4" w:space="0" w:color="auto"/>
              <w:bottom w:val="single" w:sz="4" w:space="0" w:color="auto"/>
              <w:right w:val="single" w:sz="4" w:space="0" w:color="auto"/>
            </w:tcBorders>
          </w:tcPr>
          <w:p w:rsidR="00122B57" w:rsidRDefault="00D051C7" w:rsidP="00122B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Удостоверение</w:t>
            </w:r>
          </w:p>
          <w:p w:rsidR="00D051C7" w:rsidRDefault="00D051C7" w:rsidP="00122B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162415146456</w:t>
            </w:r>
          </w:p>
          <w:p w:rsidR="00D051C7" w:rsidRDefault="00D051C7" w:rsidP="00122B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09.01.2025</w:t>
            </w:r>
          </w:p>
          <w:p w:rsidR="00D051C7" w:rsidRPr="00122B57" w:rsidRDefault="00D051C7" w:rsidP="00122B5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Преподаватель по оказанию первой помощи пострадавшим</w:t>
            </w:r>
          </w:p>
        </w:tc>
        <w:tc>
          <w:tcPr>
            <w:tcW w:w="1803" w:type="dxa"/>
            <w:tcBorders>
              <w:top w:val="single" w:sz="4" w:space="0" w:color="auto"/>
              <w:left w:val="single" w:sz="4" w:space="0" w:color="auto"/>
              <w:bottom w:val="single" w:sz="4" w:space="0" w:color="auto"/>
              <w:right w:val="single" w:sz="4" w:space="0" w:color="auto"/>
            </w:tcBorders>
          </w:tcPr>
          <w:p w:rsidR="00122B57" w:rsidRPr="00122B57" w:rsidRDefault="00122B57" w:rsidP="00122B57">
            <w:pPr>
              <w:spacing w:after="0" w:line="240" w:lineRule="auto"/>
              <w:jc w:val="center"/>
              <w:rPr>
                <w:rFonts w:ascii="Times New Roman" w:eastAsia="Times New Roman" w:hAnsi="Times New Roman" w:cs="Times New Roman"/>
                <w:sz w:val="24"/>
                <w:szCs w:val="24"/>
                <w:lang w:eastAsia="ru-RU"/>
              </w:rPr>
            </w:pPr>
            <w:r w:rsidRPr="00122B57">
              <w:rPr>
                <w:rFonts w:ascii="Times New Roman" w:eastAsia="Times New Roman" w:hAnsi="Times New Roman" w:cs="Times New Roman"/>
                <w:sz w:val="16"/>
                <w:szCs w:val="16"/>
                <w:lang w:eastAsia="ru-RU"/>
              </w:rPr>
              <w:t xml:space="preserve">в штате </w:t>
            </w:r>
          </w:p>
        </w:tc>
      </w:tr>
    </w:tbl>
    <w:p w:rsidR="00DD028F" w:rsidRPr="00DD028F" w:rsidRDefault="00DD028F" w:rsidP="00DD028F">
      <w:pPr>
        <w:spacing w:before="75" w:after="225" w:line="273" w:lineRule="atLeast"/>
        <w:rPr>
          <w:rFonts w:ascii="Arial" w:eastAsia="Times New Roman" w:hAnsi="Arial" w:cs="Arial"/>
          <w:color w:val="BBC8DF"/>
          <w:sz w:val="21"/>
          <w:szCs w:val="21"/>
          <w:lang w:eastAsia="ru-RU"/>
        </w:rPr>
      </w:pPr>
    </w:p>
    <w:p w:rsidR="003A46FB" w:rsidRPr="00776AE4" w:rsidRDefault="003A46FB" w:rsidP="00122B57">
      <w:pPr>
        <w:numPr>
          <w:ilvl w:val="0"/>
          <w:numId w:val="3"/>
        </w:numPr>
        <w:spacing w:before="120" w:after="120" w:line="240" w:lineRule="auto"/>
        <w:ind w:left="142"/>
        <w:rPr>
          <w:rFonts w:ascii="Times New Roman" w:eastAsia="Times New Roman" w:hAnsi="Times New Roman" w:cs="Times New Roman"/>
          <w:b/>
          <w:sz w:val="24"/>
          <w:szCs w:val="24"/>
          <w:lang w:eastAsia="ru-RU"/>
        </w:rPr>
      </w:pPr>
      <w:r w:rsidRPr="00776AE4">
        <w:rPr>
          <w:rFonts w:ascii="Times New Roman" w:eastAsia="Times New Roman" w:hAnsi="Times New Roman" w:cs="Times New Roman"/>
          <w:b/>
          <w:sz w:val="24"/>
          <w:szCs w:val="24"/>
          <w:lang w:eastAsia="ru-RU"/>
        </w:rPr>
        <w:t>Сведения о закрытой площадке или автодроме</w:t>
      </w:r>
      <w:r w:rsidRPr="00776AE4">
        <w:rPr>
          <w:rFonts w:ascii="Times New Roman" w:eastAsia="Times New Roman" w:hAnsi="Times New Roman" w:cs="Times New Roman"/>
          <w:b/>
          <w:sz w:val="24"/>
          <w:szCs w:val="24"/>
          <w:vertAlign w:val="superscript"/>
          <w:lang w:eastAsia="ru-RU"/>
        </w:rPr>
        <w:footnoteReference w:id="8"/>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Сведения о наличии  в собственности или на ином законном основании закрытых площадок или автодромов   </w:t>
      </w:r>
      <w:r w:rsidRPr="003A46FB">
        <w:rPr>
          <w:rFonts w:ascii="Times New Roman" w:eastAsia="Times New Roman" w:hAnsi="Times New Roman" w:cs="Times New Roman"/>
          <w:b/>
          <w:sz w:val="20"/>
          <w:szCs w:val="20"/>
          <w:u w:val="single"/>
          <w:lang w:eastAsia="ru-RU"/>
        </w:rPr>
        <w:t>Дого</w:t>
      </w:r>
      <w:r w:rsidR="00C3202E">
        <w:rPr>
          <w:rFonts w:ascii="Times New Roman" w:eastAsia="Times New Roman" w:hAnsi="Times New Roman" w:cs="Times New Roman"/>
          <w:b/>
          <w:sz w:val="20"/>
          <w:szCs w:val="20"/>
          <w:u w:val="single"/>
          <w:lang w:eastAsia="ru-RU"/>
        </w:rPr>
        <w:t xml:space="preserve">вор аренды автодрома от </w:t>
      </w:r>
      <w:r w:rsidR="00662A74">
        <w:rPr>
          <w:rFonts w:ascii="Times New Roman" w:eastAsia="Times New Roman" w:hAnsi="Times New Roman" w:cs="Times New Roman"/>
          <w:b/>
          <w:sz w:val="20"/>
          <w:szCs w:val="20"/>
          <w:u w:val="single"/>
          <w:lang w:eastAsia="ru-RU"/>
        </w:rPr>
        <w:t>15.01.202</w:t>
      </w:r>
      <w:r w:rsidR="00146BCA">
        <w:rPr>
          <w:rFonts w:ascii="Times New Roman" w:eastAsia="Times New Roman" w:hAnsi="Times New Roman" w:cs="Times New Roman"/>
          <w:b/>
          <w:sz w:val="20"/>
          <w:szCs w:val="20"/>
          <w:u w:val="single"/>
          <w:lang w:eastAsia="ru-RU"/>
        </w:rPr>
        <w:t>5</w:t>
      </w:r>
      <w:r w:rsidR="00C3202E">
        <w:rPr>
          <w:rFonts w:ascii="Times New Roman" w:eastAsia="Times New Roman" w:hAnsi="Times New Roman" w:cs="Times New Roman"/>
          <w:b/>
          <w:sz w:val="20"/>
          <w:szCs w:val="20"/>
          <w:u w:val="single"/>
          <w:lang w:eastAsia="ru-RU"/>
        </w:rPr>
        <w:t xml:space="preserve"> до </w:t>
      </w:r>
      <w:r w:rsidR="00662A74">
        <w:rPr>
          <w:rFonts w:ascii="Times New Roman" w:eastAsia="Times New Roman" w:hAnsi="Times New Roman" w:cs="Times New Roman"/>
          <w:b/>
          <w:sz w:val="20"/>
          <w:szCs w:val="20"/>
          <w:u w:val="single"/>
          <w:lang w:eastAsia="ru-RU"/>
        </w:rPr>
        <w:t>15.12</w:t>
      </w:r>
      <w:r w:rsidR="00146BCA">
        <w:rPr>
          <w:rFonts w:ascii="Times New Roman" w:eastAsia="Times New Roman" w:hAnsi="Times New Roman" w:cs="Times New Roman"/>
          <w:b/>
          <w:sz w:val="20"/>
          <w:szCs w:val="20"/>
          <w:u w:val="single"/>
          <w:lang w:eastAsia="ru-RU"/>
        </w:rPr>
        <w:t>.2025</w:t>
      </w:r>
      <w:r w:rsidRPr="003A46FB">
        <w:rPr>
          <w:rFonts w:ascii="Times New Roman" w:eastAsia="Times New Roman" w:hAnsi="Times New Roman" w:cs="Times New Roman"/>
          <w:b/>
          <w:sz w:val="20"/>
          <w:szCs w:val="20"/>
          <w:u w:val="single"/>
          <w:lang w:eastAsia="ru-RU"/>
        </w:rPr>
        <w:t>г.</w:t>
      </w:r>
    </w:p>
    <w:p w:rsidR="003A46FB" w:rsidRPr="003A46FB" w:rsidRDefault="003A46FB" w:rsidP="003A46FB">
      <w:pPr>
        <w:spacing w:after="0" w:line="240" w:lineRule="auto"/>
        <w:ind w:left="142"/>
        <w:rPr>
          <w:rFonts w:ascii="Times New Roman" w:eastAsia="Times New Roman" w:hAnsi="Times New Roman" w:cs="Times New Roman"/>
          <w:sz w:val="16"/>
          <w:szCs w:val="16"/>
          <w:lang w:eastAsia="ru-RU"/>
        </w:rPr>
      </w:pPr>
      <w:r w:rsidRPr="003A46FB">
        <w:rPr>
          <w:rFonts w:ascii="Times New Roman" w:eastAsia="Times New Roman" w:hAnsi="Times New Roman" w:cs="Times New Roman"/>
          <w:sz w:val="16"/>
          <w:szCs w:val="16"/>
          <w:lang w:eastAsia="ru-RU"/>
        </w:rPr>
        <w:t>(реквизиты правоустанавливающих документов, срок действия)</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Размер автодрома</w:t>
      </w:r>
      <w:r w:rsidRPr="003A46FB">
        <w:rPr>
          <w:rFonts w:ascii="Times New Roman" w:eastAsia="Times New Roman" w:hAnsi="Times New Roman" w:cs="Times New Roman"/>
          <w:sz w:val="20"/>
          <w:szCs w:val="20"/>
          <w:vertAlign w:val="superscript"/>
          <w:lang w:eastAsia="ru-RU"/>
        </w:rPr>
        <w:footnoteReference w:id="9"/>
      </w:r>
      <w:r w:rsidRPr="003A46FB">
        <w:rPr>
          <w:rFonts w:ascii="Times New Roman" w:eastAsia="Times New Roman" w:hAnsi="Times New Roman" w:cs="Times New Roman"/>
          <w:b/>
          <w:sz w:val="20"/>
          <w:szCs w:val="20"/>
          <w:lang w:eastAsia="ru-RU"/>
        </w:rPr>
        <w:t>_</w:t>
      </w:r>
      <w:r w:rsidRPr="003A46FB">
        <w:rPr>
          <w:rFonts w:ascii="Times New Roman" w:eastAsia="Times New Roman" w:hAnsi="Times New Roman" w:cs="Times New Roman"/>
          <w:b/>
          <w:sz w:val="20"/>
          <w:szCs w:val="20"/>
          <w:u w:val="single"/>
          <w:lang w:val="en-US" w:eastAsia="ru-RU"/>
        </w:rPr>
        <w:t>S</w:t>
      </w:r>
      <w:r w:rsidRPr="003A46FB">
        <w:rPr>
          <w:rFonts w:ascii="Times New Roman" w:eastAsia="Times New Roman" w:hAnsi="Times New Roman" w:cs="Times New Roman"/>
          <w:b/>
          <w:sz w:val="20"/>
          <w:szCs w:val="20"/>
          <w:u w:val="single"/>
          <w:lang w:eastAsia="ru-RU"/>
        </w:rPr>
        <w:t xml:space="preserve"> -4161 </w:t>
      </w:r>
      <w:proofErr w:type="spellStart"/>
      <w:r w:rsidRPr="003A46FB">
        <w:rPr>
          <w:rFonts w:ascii="Times New Roman" w:eastAsia="Times New Roman" w:hAnsi="Times New Roman" w:cs="Times New Roman"/>
          <w:b/>
          <w:sz w:val="20"/>
          <w:szCs w:val="20"/>
          <w:u w:val="single"/>
          <w:lang w:eastAsia="ru-RU"/>
        </w:rPr>
        <w:t>кв</w:t>
      </w:r>
      <w:proofErr w:type="gramStart"/>
      <w:r w:rsidRPr="003A46FB">
        <w:rPr>
          <w:rFonts w:ascii="Times New Roman" w:eastAsia="Times New Roman" w:hAnsi="Times New Roman" w:cs="Times New Roman"/>
          <w:b/>
          <w:sz w:val="20"/>
          <w:szCs w:val="20"/>
          <w:u w:val="single"/>
          <w:lang w:eastAsia="ru-RU"/>
        </w:rPr>
        <w:t>.м</w:t>
      </w:r>
      <w:proofErr w:type="spellEnd"/>
      <w:proofErr w:type="gramEnd"/>
    </w:p>
    <w:p w:rsidR="003A46FB" w:rsidRPr="003A46FB" w:rsidRDefault="003A46FB" w:rsidP="003A46FB">
      <w:pPr>
        <w:spacing w:after="0" w:line="240" w:lineRule="auto"/>
        <w:ind w:left="142"/>
        <w:jc w:val="center"/>
        <w:rPr>
          <w:rFonts w:ascii="Times New Roman" w:eastAsia="Times New Roman" w:hAnsi="Times New Roman" w:cs="Times New Roman"/>
          <w:sz w:val="16"/>
          <w:szCs w:val="16"/>
          <w:lang w:eastAsia="ru-RU"/>
        </w:rPr>
      </w:pPr>
      <w:r w:rsidRPr="003A46FB">
        <w:rPr>
          <w:rFonts w:ascii="Times New Roman" w:eastAsia="Times New Roman" w:hAnsi="Times New Roman" w:cs="Times New Roman"/>
          <w:sz w:val="16"/>
          <w:szCs w:val="16"/>
          <w:lang w:eastAsia="ru-RU"/>
        </w:rPr>
        <w:t>(в соответствии с  правоустанавливающими документами и итогами фактического обследования)</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Наличие ровного и однородного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w:t>
      </w:r>
      <w:r w:rsidRPr="003A46FB">
        <w:rPr>
          <w:rFonts w:ascii="Times New Roman" w:eastAsia="Times New Roman" w:hAnsi="Times New Roman" w:cs="Times New Roman"/>
          <w:sz w:val="20"/>
          <w:szCs w:val="20"/>
          <w:u w:val="single"/>
          <w:lang w:eastAsia="ru-RU"/>
        </w:rPr>
        <w:t xml:space="preserve"> наклонный участок эстакада</w:t>
      </w:r>
      <w:proofErr w:type="gramStart"/>
      <w:r w:rsidRPr="003A46FB">
        <w:rPr>
          <w:rFonts w:ascii="Times New Roman" w:eastAsia="Times New Roman" w:hAnsi="Times New Roman" w:cs="Times New Roman"/>
          <w:sz w:val="20"/>
          <w:szCs w:val="20"/>
          <w:u w:val="single"/>
          <w:lang w:eastAsia="ru-RU"/>
        </w:rPr>
        <w:t xml:space="preserve"> ,</w:t>
      </w:r>
      <w:proofErr w:type="gramEnd"/>
      <w:r w:rsidRPr="003A46FB">
        <w:rPr>
          <w:rFonts w:ascii="Times New Roman" w:eastAsia="Times New Roman" w:hAnsi="Times New Roman" w:cs="Times New Roman"/>
          <w:sz w:val="20"/>
          <w:szCs w:val="20"/>
          <w:u w:val="single"/>
          <w:lang w:eastAsia="ru-RU"/>
        </w:rPr>
        <w:t>повороты на 90 градусов, разворот в ограниченном пространстве, змейка, заезд в бокс задним входом,, параллельная парковка.</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lastRenderedPageBreak/>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proofErr w:type="gramStart"/>
      <w:r w:rsidRPr="003A46FB">
        <w:rPr>
          <w:rFonts w:ascii="Times New Roman" w:eastAsia="Times New Roman" w:hAnsi="Times New Roman" w:cs="Times New Roman"/>
          <w:sz w:val="20"/>
          <w:szCs w:val="20"/>
          <w:lang w:eastAsia="ru-RU"/>
        </w:rPr>
        <w:t>:-</w:t>
      </w:r>
      <w:proofErr w:type="gramEnd"/>
      <w:r w:rsidRPr="003A46FB">
        <w:rPr>
          <w:rFonts w:ascii="Times New Roman" w:eastAsia="Times New Roman" w:hAnsi="Times New Roman" w:cs="Times New Roman"/>
          <w:b/>
          <w:sz w:val="20"/>
          <w:szCs w:val="20"/>
          <w:u w:val="single"/>
          <w:lang w:eastAsia="ru-RU"/>
        </w:rPr>
        <w:t>имеется</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Наличие наклонного участка (эстакады) с продольным уклоном в пределах 8–16%</w:t>
      </w:r>
      <w:r w:rsidRPr="003A46FB">
        <w:rPr>
          <w:rFonts w:ascii="Times New Roman" w:eastAsia="Times New Roman" w:hAnsi="Times New Roman" w:cs="Times New Roman"/>
          <w:sz w:val="20"/>
          <w:szCs w:val="20"/>
          <w:vertAlign w:val="superscript"/>
          <w:lang w:eastAsia="ru-RU"/>
        </w:rPr>
        <w:footnoteReference w:id="10"/>
      </w:r>
      <w:r w:rsidRPr="003A46FB">
        <w:rPr>
          <w:rFonts w:ascii="Times New Roman" w:eastAsia="Times New Roman" w:hAnsi="Times New Roman" w:cs="Times New Roman"/>
          <w:sz w:val="20"/>
          <w:szCs w:val="20"/>
          <w:lang w:eastAsia="ru-RU"/>
        </w:rPr>
        <w:t>:</w:t>
      </w:r>
      <w:r w:rsidRPr="003A46FB">
        <w:rPr>
          <w:rFonts w:ascii="Times New Roman" w:eastAsia="Times New Roman" w:hAnsi="Times New Roman" w:cs="Times New Roman"/>
          <w:sz w:val="20"/>
          <w:szCs w:val="20"/>
          <w:u w:val="single"/>
          <w:lang w:eastAsia="ru-RU"/>
        </w:rPr>
        <w:t>-</w:t>
      </w:r>
      <w:r w:rsidRPr="003A46FB">
        <w:rPr>
          <w:rFonts w:ascii="Times New Roman" w:eastAsia="Times New Roman" w:hAnsi="Times New Roman" w:cs="Times New Roman"/>
          <w:b/>
          <w:sz w:val="20"/>
          <w:szCs w:val="20"/>
          <w:u w:val="single"/>
          <w:lang w:eastAsia="ru-RU"/>
        </w:rPr>
        <w:t>имеется</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w:t>
      </w:r>
      <w:proofErr w:type="gramStart"/>
      <w:r w:rsidRPr="003A46FB">
        <w:rPr>
          <w:rFonts w:ascii="Times New Roman" w:eastAsia="Times New Roman" w:hAnsi="Times New Roman" w:cs="Times New Roman"/>
          <w:sz w:val="20"/>
          <w:szCs w:val="20"/>
          <w:u w:val="single"/>
          <w:lang w:eastAsia="ru-RU"/>
        </w:rPr>
        <w:t>-</w:t>
      </w:r>
      <w:r w:rsidRPr="003A46FB">
        <w:rPr>
          <w:rFonts w:ascii="Times New Roman" w:eastAsia="Times New Roman" w:hAnsi="Times New Roman" w:cs="Times New Roman"/>
          <w:b/>
          <w:sz w:val="20"/>
          <w:szCs w:val="20"/>
          <w:u w:val="single"/>
          <w:lang w:eastAsia="ru-RU"/>
        </w:rPr>
        <w:t>и</w:t>
      </w:r>
      <w:proofErr w:type="gramEnd"/>
      <w:r w:rsidRPr="003A46FB">
        <w:rPr>
          <w:rFonts w:ascii="Times New Roman" w:eastAsia="Times New Roman" w:hAnsi="Times New Roman" w:cs="Times New Roman"/>
          <w:b/>
          <w:sz w:val="20"/>
          <w:szCs w:val="20"/>
          <w:u w:val="single"/>
          <w:lang w:eastAsia="ru-RU"/>
        </w:rPr>
        <w:t>меется</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Коэффициент сцепления колес транспортного средства с покрытием не ниже 0,4</w:t>
      </w:r>
      <w:r w:rsidRPr="003A46FB">
        <w:rPr>
          <w:rFonts w:ascii="Times New Roman" w:eastAsia="Times New Roman" w:hAnsi="Times New Roman" w:cs="Times New Roman"/>
          <w:sz w:val="20"/>
          <w:szCs w:val="20"/>
          <w:vertAlign w:val="superscript"/>
          <w:lang w:eastAsia="ru-RU"/>
        </w:rPr>
        <w:footnoteReference w:id="11"/>
      </w:r>
      <w:r w:rsidRPr="003A46FB">
        <w:rPr>
          <w:rFonts w:ascii="Times New Roman" w:eastAsia="Times New Roman" w:hAnsi="Times New Roman" w:cs="Times New Roman"/>
          <w:sz w:val="20"/>
          <w:szCs w:val="20"/>
          <w:lang w:eastAsia="ru-RU"/>
        </w:rPr>
        <w:t>-</w:t>
      </w:r>
      <w:r w:rsidRPr="003A46FB">
        <w:rPr>
          <w:rFonts w:ascii="Times New Roman" w:eastAsia="Times New Roman" w:hAnsi="Times New Roman" w:cs="Times New Roman"/>
          <w:b/>
          <w:sz w:val="20"/>
          <w:szCs w:val="20"/>
          <w:u w:val="single"/>
          <w:lang w:eastAsia="ru-RU"/>
        </w:rPr>
        <w:t>имеется</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Наличие оборудования, позволяющего  разметить границы для  выполнения </w:t>
      </w:r>
      <w:proofErr w:type="gramStart"/>
      <w:r w:rsidRPr="003A46FB">
        <w:rPr>
          <w:rFonts w:ascii="Times New Roman" w:eastAsia="Times New Roman" w:hAnsi="Times New Roman" w:cs="Times New Roman"/>
          <w:sz w:val="20"/>
          <w:szCs w:val="20"/>
          <w:lang w:eastAsia="ru-RU"/>
        </w:rPr>
        <w:t>соответствующих</w:t>
      </w:r>
      <w:proofErr w:type="gramEnd"/>
      <w:r w:rsidRPr="003A46FB">
        <w:rPr>
          <w:rFonts w:ascii="Times New Roman" w:eastAsia="Times New Roman" w:hAnsi="Times New Roman" w:cs="Times New Roman"/>
          <w:sz w:val="20"/>
          <w:szCs w:val="20"/>
          <w:lang w:eastAsia="ru-RU"/>
        </w:rPr>
        <w:t xml:space="preserve"> заданий-</w:t>
      </w:r>
      <w:r w:rsidRPr="003A46FB">
        <w:rPr>
          <w:rFonts w:ascii="Times New Roman" w:eastAsia="Times New Roman" w:hAnsi="Times New Roman" w:cs="Times New Roman"/>
          <w:b/>
          <w:sz w:val="20"/>
          <w:szCs w:val="20"/>
          <w:u w:val="single"/>
          <w:lang w:eastAsia="ru-RU"/>
        </w:rPr>
        <w:t>имеется</w:t>
      </w:r>
      <w:r w:rsidRPr="003A46FB">
        <w:rPr>
          <w:rFonts w:ascii="Times New Roman" w:eastAsia="Times New Roman" w:hAnsi="Times New Roman" w:cs="Times New Roman"/>
          <w:sz w:val="20"/>
          <w:szCs w:val="20"/>
          <w:vertAlign w:val="superscript"/>
          <w:lang w:eastAsia="ru-RU"/>
        </w:rPr>
        <w:footnoteReference w:id="12"/>
      </w:r>
      <w:r w:rsidRPr="003A46FB">
        <w:rPr>
          <w:rFonts w:ascii="Times New Roman" w:eastAsia="Times New Roman" w:hAnsi="Times New Roman" w:cs="Times New Roman"/>
          <w:sz w:val="20"/>
          <w:szCs w:val="20"/>
          <w:u w:val="single"/>
          <w:lang w:eastAsia="ru-RU"/>
        </w:rPr>
        <w:t>Вехи и конуса разметочные</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Поперечный уклон, обеспечивающий водоотвод </w:t>
      </w:r>
      <w:r w:rsidRPr="003A46FB">
        <w:rPr>
          <w:rFonts w:ascii="Times New Roman" w:eastAsia="Times New Roman" w:hAnsi="Times New Roman" w:cs="Times New Roman"/>
          <w:sz w:val="20"/>
          <w:szCs w:val="20"/>
          <w:u w:val="single"/>
          <w:lang w:eastAsia="ru-RU"/>
        </w:rPr>
        <w:t>3%-4% -</w:t>
      </w:r>
      <w:r w:rsidRPr="003A46FB">
        <w:rPr>
          <w:rFonts w:ascii="Times New Roman" w:eastAsia="Times New Roman" w:hAnsi="Times New Roman" w:cs="Times New Roman"/>
          <w:b/>
          <w:sz w:val="20"/>
          <w:szCs w:val="20"/>
          <w:u w:val="single"/>
          <w:lang w:eastAsia="ru-RU"/>
        </w:rPr>
        <w:t>имеется</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Продольный уклон (за исключением наклонного участка) не более 100‰-</w:t>
      </w:r>
      <w:r w:rsidRPr="003A46FB">
        <w:rPr>
          <w:rFonts w:ascii="Times New Roman" w:eastAsia="Times New Roman" w:hAnsi="Times New Roman" w:cs="Times New Roman"/>
          <w:b/>
          <w:sz w:val="20"/>
          <w:szCs w:val="20"/>
          <w:u w:val="single"/>
          <w:lang w:eastAsia="ru-RU"/>
        </w:rPr>
        <w:t>имеется</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Наличие освещенности</w:t>
      </w:r>
      <w:proofErr w:type="gramStart"/>
      <w:r w:rsidRPr="003A46FB">
        <w:rPr>
          <w:rFonts w:ascii="Times New Roman" w:eastAsia="Times New Roman" w:hAnsi="Times New Roman" w:cs="Times New Roman"/>
          <w:sz w:val="20"/>
          <w:szCs w:val="20"/>
          <w:vertAlign w:val="superscript"/>
          <w:lang w:eastAsia="ru-RU"/>
        </w:rPr>
        <w:footnoteReference w:id="13"/>
      </w:r>
      <w:r w:rsidRPr="003A46FB">
        <w:rPr>
          <w:rFonts w:ascii="Times New Roman" w:eastAsia="Times New Roman" w:hAnsi="Times New Roman" w:cs="Times New Roman"/>
          <w:sz w:val="20"/>
          <w:szCs w:val="20"/>
          <w:u w:val="single"/>
          <w:lang w:eastAsia="ru-RU"/>
        </w:rPr>
        <w:t>-</w:t>
      </w:r>
      <w:proofErr w:type="gramEnd"/>
      <w:r w:rsidRPr="003A46FB">
        <w:rPr>
          <w:rFonts w:ascii="Times New Roman" w:eastAsia="Times New Roman" w:hAnsi="Times New Roman" w:cs="Times New Roman"/>
          <w:b/>
          <w:sz w:val="20"/>
          <w:szCs w:val="20"/>
          <w:u w:val="single"/>
          <w:lang w:eastAsia="ru-RU"/>
        </w:rPr>
        <w:t>имеется</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Наличие перекрестка (регулируемого или нерегулируемого) </w:t>
      </w:r>
    </w:p>
    <w:p w:rsidR="003A46FB" w:rsidRPr="003A46FB" w:rsidRDefault="003A46FB" w:rsidP="003A46FB">
      <w:pPr>
        <w:spacing w:after="0" w:line="240" w:lineRule="auto"/>
        <w:ind w:left="142"/>
        <w:jc w:val="both"/>
        <w:rPr>
          <w:rFonts w:ascii="Times New Roman" w:eastAsia="Times New Roman" w:hAnsi="Times New Roman" w:cs="Times New Roman"/>
          <w:sz w:val="20"/>
          <w:szCs w:val="20"/>
          <w:u w:val="single"/>
          <w:lang w:eastAsia="ru-RU"/>
        </w:rPr>
      </w:pPr>
      <w:r w:rsidRPr="003A46FB">
        <w:rPr>
          <w:rFonts w:ascii="Times New Roman" w:eastAsia="Times New Roman" w:hAnsi="Times New Roman" w:cs="Times New Roman"/>
          <w:sz w:val="20"/>
          <w:szCs w:val="20"/>
          <w:lang w:eastAsia="ru-RU"/>
        </w:rPr>
        <w:t xml:space="preserve">Наличие пешеходного перехода </w:t>
      </w:r>
      <w:r w:rsidRPr="003A46FB">
        <w:rPr>
          <w:rFonts w:ascii="Times New Roman" w:eastAsia="Times New Roman" w:hAnsi="Times New Roman" w:cs="Times New Roman"/>
          <w:sz w:val="20"/>
          <w:szCs w:val="20"/>
          <w:u w:val="single"/>
          <w:lang w:eastAsia="ru-RU"/>
        </w:rPr>
        <w:t>-</w:t>
      </w:r>
    </w:p>
    <w:p w:rsidR="003A46FB" w:rsidRPr="003A46FB" w:rsidRDefault="003A46FB" w:rsidP="003A46FB">
      <w:pPr>
        <w:spacing w:after="0" w:line="240" w:lineRule="auto"/>
        <w:ind w:left="142"/>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Наличие дорожных знаков (для автодромов</w:t>
      </w:r>
      <w:proofErr w:type="gramStart"/>
      <w:r w:rsidRPr="003A46FB">
        <w:rPr>
          <w:rFonts w:ascii="Times New Roman" w:eastAsia="Times New Roman" w:hAnsi="Times New Roman" w:cs="Times New Roman"/>
          <w:sz w:val="20"/>
          <w:szCs w:val="20"/>
          <w:lang w:eastAsia="ru-RU"/>
        </w:rPr>
        <w:t>)-</w:t>
      </w:r>
      <w:proofErr w:type="gramEnd"/>
      <w:r w:rsidRPr="003A46FB">
        <w:rPr>
          <w:rFonts w:ascii="Times New Roman" w:eastAsia="Times New Roman" w:hAnsi="Times New Roman" w:cs="Times New Roman"/>
          <w:b/>
          <w:sz w:val="20"/>
          <w:szCs w:val="20"/>
          <w:lang w:eastAsia="ru-RU"/>
        </w:rPr>
        <w:t>имеется в виде передвижных дорожных знаков</w:t>
      </w:r>
    </w:p>
    <w:p w:rsidR="003A46FB" w:rsidRPr="003A46FB" w:rsidRDefault="003A46FB" w:rsidP="003A46FB">
      <w:pPr>
        <w:spacing w:after="0" w:line="240" w:lineRule="auto"/>
        <w:ind w:left="142"/>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Наличие средств организации дорожного движения (для автодромов)</w:t>
      </w:r>
      <w:proofErr w:type="gramStart"/>
      <w:r w:rsidRPr="003A46FB">
        <w:rPr>
          <w:rFonts w:ascii="Times New Roman" w:eastAsia="Times New Roman" w:hAnsi="Times New Roman" w:cs="Times New Roman"/>
          <w:sz w:val="20"/>
          <w:szCs w:val="20"/>
          <w:vertAlign w:val="superscript"/>
          <w:lang w:eastAsia="ru-RU"/>
        </w:rPr>
        <w:footnoteReference w:id="14"/>
      </w:r>
      <w:r w:rsidRPr="003A46FB">
        <w:rPr>
          <w:rFonts w:ascii="Times New Roman" w:eastAsia="Times New Roman" w:hAnsi="Times New Roman" w:cs="Times New Roman"/>
          <w:sz w:val="20"/>
          <w:szCs w:val="20"/>
          <w:lang w:eastAsia="ru-RU"/>
        </w:rPr>
        <w:t>-</w:t>
      </w:r>
      <w:proofErr w:type="gramEnd"/>
      <w:r w:rsidRPr="003A46FB">
        <w:rPr>
          <w:rFonts w:ascii="Times New Roman" w:eastAsia="Times New Roman" w:hAnsi="Times New Roman" w:cs="Times New Roman"/>
          <w:b/>
          <w:sz w:val="20"/>
          <w:szCs w:val="20"/>
          <w:u w:val="single"/>
          <w:lang w:eastAsia="ru-RU"/>
        </w:rPr>
        <w:t>имеется</w:t>
      </w:r>
    </w:p>
    <w:p w:rsidR="003A46FB" w:rsidRPr="003A46FB" w:rsidRDefault="003A46FB" w:rsidP="003A46FB">
      <w:pPr>
        <w:spacing w:after="0" w:line="240" w:lineRule="auto"/>
        <w:ind w:lef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 </w:t>
      </w:r>
      <w:r w:rsidRPr="003A46FB">
        <w:rPr>
          <w:rFonts w:ascii="Times New Roman" w:eastAsia="Times New Roman" w:hAnsi="Times New Roman" w:cs="Times New Roman"/>
          <w:b/>
          <w:sz w:val="20"/>
          <w:szCs w:val="20"/>
          <w:lang w:eastAsia="ru-RU"/>
        </w:rPr>
        <w:t>-</w:t>
      </w:r>
    </w:p>
    <w:p w:rsidR="003A46FB" w:rsidRPr="003A46FB" w:rsidRDefault="003A46FB" w:rsidP="003A46FB">
      <w:pPr>
        <w:spacing w:after="0" w:line="240" w:lineRule="auto"/>
        <w:ind w:left="142"/>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Наличие утвержденных технических условий (для автоматизированных автодромов) -</w:t>
      </w:r>
    </w:p>
    <w:p w:rsidR="003A46FB" w:rsidRPr="003A46FB" w:rsidRDefault="003A46FB" w:rsidP="003A46FB">
      <w:pPr>
        <w:spacing w:after="0" w:line="240" w:lineRule="auto"/>
        <w:ind w:left="142"/>
        <w:jc w:val="center"/>
        <w:rPr>
          <w:rFonts w:ascii="Times New Roman" w:eastAsia="Times New Roman" w:hAnsi="Times New Roman" w:cs="Times New Roman"/>
          <w:sz w:val="20"/>
          <w:szCs w:val="20"/>
          <w:lang w:eastAsia="ru-RU"/>
        </w:rPr>
      </w:pPr>
    </w:p>
    <w:p w:rsidR="003A46FB" w:rsidRPr="003A46FB" w:rsidRDefault="003A46FB" w:rsidP="003A46FB">
      <w:pPr>
        <w:spacing w:after="0" w:line="240" w:lineRule="auto"/>
        <w:ind w:left="142"/>
        <w:jc w:val="center"/>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Представленные сведения соответствуют требованиям, предъявляемым </w:t>
      </w:r>
      <w:proofErr w:type="gramStart"/>
      <w:r w:rsidRPr="003A46FB">
        <w:rPr>
          <w:rFonts w:ascii="Times New Roman" w:eastAsia="Times New Roman" w:hAnsi="Times New Roman" w:cs="Times New Roman"/>
          <w:sz w:val="20"/>
          <w:szCs w:val="20"/>
          <w:lang w:eastAsia="ru-RU"/>
        </w:rPr>
        <w:t>к</w:t>
      </w:r>
      <w:proofErr w:type="gramEnd"/>
    </w:p>
    <w:p w:rsidR="003A46FB" w:rsidRPr="003A46FB" w:rsidRDefault="003A46FB" w:rsidP="003A46FB">
      <w:pPr>
        <w:spacing w:after="0" w:line="240" w:lineRule="auto"/>
        <w:ind w:left="142"/>
        <w:jc w:val="center"/>
        <w:rPr>
          <w:rFonts w:ascii="Times New Roman" w:eastAsia="Times New Roman" w:hAnsi="Times New Roman" w:cs="Times New Roman"/>
          <w:sz w:val="20"/>
          <w:szCs w:val="20"/>
          <w:lang w:eastAsia="ru-RU"/>
        </w:rPr>
      </w:pPr>
      <w:r w:rsidRPr="003A46FB">
        <w:rPr>
          <w:rFonts w:ascii="Times New Roman" w:eastAsia="Times New Roman" w:hAnsi="Times New Roman" w:cs="Times New Roman"/>
          <w:b/>
          <w:sz w:val="20"/>
          <w:szCs w:val="20"/>
          <w:u w:val="single"/>
          <w:lang w:eastAsia="ru-RU"/>
        </w:rPr>
        <w:t>Автодромам</w:t>
      </w:r>
    </w:p>
    <w:p w:rsidR="003A46FB" w:rsidRPr="003A46FB" w:rsidRDefault="003A46FB" w:rsidP="003A46FB">
      <w:pPr>
        <w:spacing w:after="0" w:line="240" w:lineRule="auto"/>
        <w:ind w:left="142"/>
        <w:jc w:val="center"/>
        <w:rPr>
          <w:rFonts w:ascii="Times New Roman" w:eastAsia="Times New Roman" w:hAnsi="Times New Roman" w:cs="Times New Roman"/>
          <w:sz w:val="16"/>
          <w:szCs w:val="16"/>
          <w:lang w:eastAsia="ru-RU"/>
        </w:rPr>
      </w:pPr>
      <w:r w:rsidRPr="003A46FB">
        <w:rPr>
          <w:rFonts w:ascii="Times New Roman" w:eastAsia="Times New Roman" w:hAnsi="Times New Roman" w:cs="Times New Roman"/>
          <w:sz w:val="16"/>
          <w:szCs w:val="16"/>
          <w:lang w:eastAsia="ru-RU"/>
        </w:rPr>
        <w:t xml:space="preserve"> (закрытой площадке, автодрому, автоматизированному автодрому)</w:t>
      </w:r>
    </w:p>
    <w:p w:rsidR="003A46FB" w:rsidRPr="003A46FB" w:rsidRDefault="003A46FB" w:rsidP="003A46FB">
      <w:pPr>
        <w:spacing w:after="0" w:line="240" w:lineRule="auto"/>
        <w:jc w:val="center"/>
        <w:rPr>
          <w:rFonts w:ascii="Times New Roman" w:eastAsia="Times New Roman" w:hAnsi="Times New Roman" w:cs="Times New Roman"/>
          <w:sz w:val="16"/>
          <w:szCs w:val="16"/>
          <w:lang w:eastAsia="ru-RU"/>
        </w:rPr>
      </w:pPr>
    </w:p>
    <w:p w:rsidR="003A46FB" w:rsidRPr="00776AE4" w:rsidRDefault="003A46FB" w:rsidP="00122B57">
      <w:pPr>
        <w:numPr>
          <w:ilvl w:val="0"/>
          <w:numId w:val="3"/>
        </w:numPr>
        <w:spacing w:after="0" w:line="240" w:lineRule="auto"/>
        <w:rPr>
          <w:rFonts w:ascii="Times New Roman" w:eastAsia="Times New Roman" w:hAnsi="Times New Roman" w:cs="Times New Roman"/>
          <w:b/>
          <w:sz w:val="24"/>
          <w:szCs w:val="24"/>
          <w:lang w:eastAsia="ru-RU"/>
        </w:rPr>
      </w:pPr>
      <w:r w:rsidRPr="00776AE4">
        <w:rPr>
          <w:rFonts w:ascii="Times New Roman" w:eastAsia="Times New Roman" w:hAnsi="Times New Roman" w:cs="Times New Roman"/>
          <w:b/>
          <w:sz w:val="24"/>
          <w:szCs w:val="24"/>
          <w:lang w:eastAsia="ru-RU"/>
        </w:rPr>
        <w:t>Сведения об оборудованных учебных кабинетах:</w:t>
      </w:r>
    </w:p>
    <w:p w:rsidR="003A46FB" w:rsidRPr="003A46FB" w:rsidRDefault="003A46FB" w:rsidP="003A46FB">
      <w:pPr>
        <w:spacing w:before="120" w:after="0" w:line="240" w:lineRule="auto"/>
        <w:ind w:left="567"/>
        <w:jc w:val="both"/>
        <w:rPr>
          <w:rFonts w:ascii="Times New Roman" w:eastAsia="Times New Roman" w:hAnsi="Times New Roman" w:cs="Times New Roman"/>
          <w:b/>
          <w:sz w:val="20"/>
          <w:szCs w:val="20"/>
          <w:lang w:eastAsia="ru-RU"/>
        </w:rPr>
      </w:pPr>
      <w:r w:rsidRPr="003A46FB">
        <w:rPr>
          <w:rFonts w:ascii="Times New Roman" w:eastAsia="Times New Roman" w:hAnsi="Times New Roman" w:cs="Times New Roman"/>
          <w:sz w:val="20"/>
          <w:szCs w:val="20"/>
          <w:lang w:eastAsia="ru-RU"/>
        </w:rPr>
        <w:t xml:space="preserve">  Сведения о наличии  в собственности или на ином законном основании оборудованных учебных кабинетов                </w:t>
      </w:r>
      <w:r w:rsidRPr="003A46FB">
        <w:rPr>
          <w:rFonts w:ascii="Times New Roman" w:eastAsia="Times New Roman" w:hAnsi="Times New Roman" w:cs="Times New Roman"/>
          <w:b/>
          <w:sz w:val="20"/>
          <w:szCs w:val="20"/>
          <w:lang w:eastAsia="ru-RU"/>
        </w:rPr>
        <w:t xml:space="preserve">Договор аренды помещения от </w:t>
      </w:r>
      <w:r w:rsidR="00B322FE">
        <w:rPr>
          <w:rFonts w:ascii="Times New Roman" w:eastAsia="Times New Roman" w:hAnsi="Times New Roman" w:cs="Times New Roman"/>
          <w:b/>
          <w:sz w:val="20"/>
          <w:szCs w:val="20"/>
          <w:u w:val="single"/>
          <w:lang w:eastAsia="ru-RU"/>
        </w:rPr>
        <w:t xml:space="preserve"> 15.01.2025 до 15.12.2025</w:t>
      </w:r>
      <w:r w:rsidR="00C3202E" w:rsidRPr="003A46FB">
        <w:rPr>
          <w:rFonts w:ascii="Times New Roman" w:eastAsia="Times New Roman" w:hAnsi="Times New Roman" w:cs="Times New Roman"/>
          <w:b/>
          <w:sz w:val="20"/>
          <w:szCs w:val="20"/>
          <w:u w:val="single"/>
          <w:lang w:eastAsia="ru-RU"/>
        </w:rPr>
        <w:t>г.</w:t>
      </w:r>
    </w:p>
    <w:p w:rsidR="003A46FB" w:rsidRPr="003A46FB" w:rsidRDefault="003A46FB" w:rsidP="003A46FB">
      <w:pPr>
        <w:tabs>
          <w:tab w:val="left" w:pos="6887"/>
        </w:tabs>
        <w:spacing w:after="0" w:line="240" w:lineRule="auto"/>
        <w:ind w:left="567"/>
        <w:rPr>
          <w:rFonts w:ascii="Times New Roman" w:eastAsia="Times New Roman" w:hAnsi="Times New Roman" w:cs="Times New Roman"/>
          <w:sz w:val="16"/>
          <w:szCs w:val="16"/>
          <w:lang w:eastAsia="ru-RU"/>
        </w:rPr>
      </w:pPr>
      <w:r w:rsidRPr="003A46FB">
        <w:rPr>
          <w:rFonts w:ascii="Times New Roman" w:eastAsia="Times New Roman" w:hAnsi="Times New Roman" w:cs="Times New Roman"/>
          <w:sz w:val="16"/>
          <w:szCs w:val="16"/>
          <w:lang w:eastAsia="ru-RU"/>
        </w:rPr>
        <w:t xml:space="preserve">         (реквизиты правоустанавливающих документов, срок действия)</w:t>
      </w:r>
    </w:p>
    <w:p w:rsidR="003A46FB" w:rsidRPr="003A46FB" w:rsidRDefault="003A46FB" w:rsidP="003A46FB">
      <w:pPr>
        <w:tabs>
          <w:tab w:val="left" w:pos="6887"/>
        </w:tabs>
        <w:spacing w:after="0" w:line="240" w:lineRule="auto"/>
        <w:ind w:left="567"/>
        <w:rPr>
          <w:rFonts w:ascii="Times New Roman" w:eastAsia="Times New Roman" w:hAnsi="Times New Roman" w:cs="Times New Roman"/>
          <w:sz w:val="16"/>
          <w:szCs w:val="16"/>
          <w:lang w:eastAsia="ru-RU"/>
        </w:rPr>
      </w:pPr>
      <w:r w:rsidRPr="003A46FB">
        <w:rPr>
          <w:rFonts w:ascii="Times New Roman" w:eastAsia="Times New Roman" w:hAnsi="Times New Roman" w:cs="Times New Roman"/>
          <w:sz w:val="16"/>
          <w:szCs w:val="16"/>
          <w:lang w:eastAsia="ru-RU"/>
        </w:rPr>
        <w:tab/>
      </w:r>
    </w:p>
    <w:p w:rsidR="003A46FB" w:rsidRPr="003A46FB" w:rsidRDefault="003A46FB" w:rsidP="003A46FB">
      <w:pPr>
        <w:spacing w:after="120" w:line="240" w:lineRule="auto"/>
        <w:ind w:left="567"/>
        <w:jc w:val="center"/>
        <w:rPr>
          <w:rFonts w:ascii="Times New Roman" w:eastAsia="Times New Roman" w:hAnsi="Times New Roman" w:cs="Times New Roman"/>
          <w:b/>
          <w:sz w:val="20"/>
          <w:szCs w:val="20"/>
          <w:lang w:eastAsia="ru-RU"/>
        </w:rPr>
      </w:pPr>
      <w:r w:rsidRPr="003A46FB">
        <w:rPr>
          <w:rFonts w:ascii="Times New Roman" w:eastAsia="Times New Roman" w:hAnsi="Times New Roman" w:cs="Times New Roman"/>
          <w:sz w:val="20"/>
          <w:szCs w:val="20"/>
          <w:lang w:eastAsia="ru-RU"/>
        </w:rPr>
        <w:t xml:space="preserve">Количество оборудованных учебных кабинетов </w:t>
      </w:r>
      <w:r w:rsidRPr="003A46FB">
        <w:rPr>
          <w:rFonts w:ascii="Times New Roman" w:eastAsia="Times New Roman" w:hAnsi="Times New Roman" w:cs="Times New Roman"/>
          <w:b/>
          <w:sz w:val="20"/>
          <w:szCs w:val="20"/>
          <w:lang w:eastAsia="ru-RU"/>
        </w:rPr>
        <w:t>2</w:t>
      </w:r>
    </w:p>
    <w:p w:rsidR="003A46FB" w:rsidRPr="003A46FB" w:rsidRDefault="003A46FB" w:rsidP="003A46FB">
      <w:pPr>
        <w:spacing w:after="120" w:line="240" w:lineRule="auto"/>
        <w:ind w:left="567"/>
        <w:jc w:val="center"/>
        <w:rPr>
          <w:rFonts w:ascii="Times New Roman" w:eastAsia="Times New Roman" w:hAnsi="Times New Roman" w:cs="Times New Roman"/>
          <w:sz w:val="20"/>
          <w:szCs w:val="20"/>
          <w:lang w:eastAsia="ru-RU"/>
        </w:rPr>
      </w:pPr>
    </w:p>
    <w:tbl>
      <w:tblPr>
        <w:tblW w:w="9175" w:type="dxa"/>
        <w:tblInd w:w="575"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709"/>
        <w:gridCol w:w="5346"/>
        <w:gridCol w:w="1560"/>
        <w:gridCol w:w="1560"/>
      </w:tblGrid>
      <w:tr w:rsidR="003A46FB" w:rsidRPr="003A46FB" w:rsidTr="003A46FB">
        <w:trPr>
          <w:trHeight w:val="975"/>
        </w:trPr>
        <w:tc>
          <w:tcPr>
            <w:tcW w:w="709"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 </w:t>
            </w:r>
            <w:proofErr w:type="gramStart"/>
            <w:r w:rsidRPr="003A46FB">
              <w:rPr>
                <w:rFonts w:ascii="Times New Roman" w:eastAsia="Times New Roman" w:hAnsi="Times New Roman" w:cs="Times New Roman"/>
                <w:sz w:val="20"/>
                <w:szCs w:val="20"/>
                <w:lang w:eastAsia="ru-RU"/>
              </w:rPr>
              <w:t>п</w:t>
            </w:r>
            <w:proofErr w:type="gramEnd"/>
            <w:r w:rsidRPr="003A46FB">
              <w:rPr>
                <w:rFonts w:ascii="Times New Roman" w:eastAsia="Times New Roman" w:hAnsi="Times New Roman" w:cs="Times New Roman"/>
                <w:sz w:val="20"/>
                <w:szCs w:val="20"/>
                <w:lang w:eastAsia="ru-RU"/>
              </w:rPr>
              <w:t>/п</w:t>
            </w:r>
          </w:p>
        </w:tc>
        <w:tc>
          <w:tcPr>
            <w:tcW w:w="5346"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По какому адресу осуществления    образовательной деятельности находится оборудованный учебный кабинет</w:t>
            </w:r>
          </w:p>
        </w:tc>
        <w:tc>
          <w:tcPr>
            <w:tcW w:w="1560"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Площадь  (кв.     м)</w:t>
            </w:r>
          </w:p>
        </w:tc>
        <w:tc>
          <w:tcPr>
            <w:tcW w:w="1560"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Количество посадочных мест</w:t>
            </w:r>
          </w:p>
        </w:tc>
      </w:tr>
      <w:tr w:rsidR="003A46FB" w:rsidRPr="003A46FB" w:rsidTr="003A46FB">
        <w:trPr>
          <w:trHeight w:val="949"/>
        </w:trPr>
        <w:tc>
          <w:tcPr>
            <w:tcW w:w="709"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1</w:t>
            </w:r>
          </w:p>
        </w:tc>
        <w:tc>
          <w:tcPr>
            <w:tcW w:w="5346"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422190 Республика Татарстан г. </w:t>
            </w:r>
            <w:proofErr w:type="spellStart"/>
            <w:r w:rsidRPr="003A46FB">
              <w:rPr>
                <w:rFonts w:ascii="Times New Roman" w:eastAsia="Times New Roman" w:hAnsi="Times New Roman" w:cs="Times New Roman"/>
                <w:sz w:val="20"/>
                <w:szCs w:val="20"/>
                <w:lang w:eastAsia="ru-RU"/>
              </w:rPr>
              <w:t>Мамадыш</w:t>
            </w:r>
            <w:proofErr w:type="spellEnd"/>
            <w:r w:rsidRPr="003A46FB">
              <w:rPr>
                <w:rFonts w:ascii="Times New Roman" w:eastAsia="Times New Roman" w:hAnsi="Times New Roman" w:cs="Times New Roman"/>
                <w:sz w:val="20"/>
                <w:szCs w:val="20"/>
                <w:lang w:eastAsia="ru-RU"/>
              </w:rPr>
              <w:t xml:space="preserve"> ул. </w:t>
            </w:r>
            <w:proofErr w:type="spellStart"/>
            <w:r w:rsidRPr="003A46FB">
              <w:rPr>
                <w:rFonts w:ascii="Times New Roman" w:eastAsia="Times New Roman" w:hAnsi="Times New Roman" w:cs="Times New Roman"/>
                <w:sz w:val="20"/>
                <w:szCs w:val="20"/>
                <w:lang w:eastAsia="ru-RU"/>
              </w:rPr>
              <w:t>Домолазава</w:t>
            </w:r>
            <w:proofErr w:type="spellEnd"/>
            <w:r w:rsidRPr="003A46FB">
              <w:rPr>
                <w:rFonts w:ascii="Times New Roman" w:eastAsia="Times New Roman" w:hAnsi="Times New Roman" w:cs="Times New Roman"/>
                <w:sz w:val="20"/>
                <w:szCs w:val="20"/>
                <w:lang w:eastAsia="ru-RU"/>
              </w:rPr>
              <w:t xml:space="preserve">   д.21</w:t>
            </w:r>
          </w:p>
        </w:tc>
        <w:tc>
          <w:tcPr>
            <w:tcW w:w="1560"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60кв.м.</w:t>
            </w:r>
          </w:p>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30 мест</w:t>
            </w:r>
          </w:p>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w:t>
            </w:r>
          </w:p>
        </w:tc>
      </w:tr>
      <w:tr w:rsidR="003A46FB" w:rsidRPr="003A46FB" w:rsidTr="003A46FB">
        <w:trPr>
          <w:trHeight w:val="1490"/>
        </w:trPr>
        <w:tc>
          <w:tcPr>
            <w:tcW w:w="709"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2</w:t>
            </w:r>
          </w:p>
        </w:tc>
        <w:tc>
          <w:tcPr>
            <w:tcW w:w="5346"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422190 Республика Татарстан г. </w:t>
            </w:r>
            <w:proofErr w:type="spellStart"/>
            <w:r w:rsidRPr="003A46FB">
              <w:rPr>
                <w:rFonts w:ascii="Times New Roman" w:eastAsia="Times New Roman" w:hAnsi="Times New Roman" w:cs="Times New Roman"/>
                <w:sz w:val="20"/>
                <w:szCs w:val="20"/>
                <w:lang w:eastAsia="ru-RU"/>
              </w:rPr>
              <w:t>Мамадыш</w:t>
            </w:r>
            <w:proofErr w:type="spellEnd"/>
            <w:r w:rsidRPr="003A46FB">
              <w:rPr>
                <w:rFonts w:ascii="Times New Roman" w:eastAsia="Times New Roman" w:hAnsi="Times New Roman" w:cs="Times New Roman"/>
                <w:sz w:val="20"/>
                <w:szCs w:val="20"/>
                <w:lang w:eastAsia="ru-RU"/>
              </w:rPr>
              <w:t xml:space="preserve"> ул. </w:t>
            </w:r>
            <w:proofErr w:type="spellStart"/>
            <w:r w:rsidRPr="003A46FB">
              <w:rPr>
                <w:rFonts w:ascii="Times New Roman" w:eastAsia="Times New Roman" w:hAnsi="Times New Roman" w:cs="Times New Roman"/>
                <w:sz w:val="20"/>
                <w:szCs w:val="20"/>
                <w:lang w:eastAsia="ru-RU"/>
              </w:rPr>
              <w:t>Домолазава</w:t>
            </w:r>
            <w:proofErr w:type="spellEnd"/>
            <w:r w:rsidRPr="003A46FB">
              <w:rPr>
                <w:rFonts w:ascii="Times New Roman" w:eastAsia="Times New Roman" w:hAnsi="Times New Roman" w:cs="Times New Roman"/>
                <w:sz w:val="20"/>
                <w:szCs w:val="20"/>
                <w:lang w:eastAsia="ru-RU"/>
              </w:rPr>
              <w:t xml:space="preserve">  д.21</w:t>
            </w:r>
          </w:p>
        </w:tc>
        <w:tc>
          <w:tcPr>
            <w:tcW w:w="1560"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p>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60 </w:t>
            </w:r>
            <w:proofErr w:type="spellStart"/>
            <w:r w:rsidRPr="003A46FB">
              <w:rPr>
                <w:rFonts w:ascii="Times New Roman" w:eastAsia="Times New Roman" w:hAnsi="Times New Roman" w:cs="Times New Roman"/>
                <w:sz w:val="20"/>
                <w:szCs w:val="20"/>
                <w:lang w:eastAsia="ru-RU"/>
              </w:rPr>
              <w:t>кв.м</w:t>
            </w:r>
            <w:proofErr w:type="spellEnd"/>
            <w:r w:rsidRPr="003A46FB">
              <w:rPr>
                <w:rFonts w:ascii="Times New Roman" w:eastAsia="Times New Roman" w:hAnsi="Times New Roman" w:cs="Times New Roman"/>
                <w:sz w:val="20"/>
                <w:szCs w:val="20"/>
                <w:lang w:eastAsia="ru-RU"/>
              </w:rPr>
              <w:t>.</w:t>
            </w:r>
          </w:p>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rsidR="003A46FB" w:rsidRPr="003A46FB" w:rsidRDefault="003A46FB" w:rsidP="003A46FB">
            <w:pPr>
              <w:spacing w:before="75" w:after="225"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30 мест</w:t>
            </w:r>
          </w:p>
        </w:tc>
      </w:tr>
    </w:tbl>
    <w:p w:rsidR="003A46FB" w:rsidRPr="003A46FB" w:rsidRDefault="003A46FB" w:rsidP="003A46FB">
      <w:pPr>
        <w:spacing w:after="120" w:line="240" w:lineRule="auto"/>
        <w:jc w:val="center"/>
        <w:rPr>
          <w:rFonts w:ascii="Times New Roman" w:eastAsia="Times New Roman" w:hAnsi="Times New Roman" w:cs="Times New Roman"/>
          <w:sz w:val="20"/>
          <w:szCs w:val="20"/>
          <w:lang w:eastAsia="ru-RU"/>
        </w:rPr>
      </w:pPr>
    </w:p>
    <w:p w:rsidR="003A46FB" w:rsidRPr="003A46FB" w:rsidRDefault="003A46FB" w:rsidP="003A46FB">
      <w:pPr>
        <w:spacing w:before="120" w:after="0" w:line="240" w:lineRule="auto"/>
        <w:ind w:left="426" w:righ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 Данное количество оборудованных учебных кабинетов соответствует </w:t>
      </w:r>
      <w:r w:rsidRPr="003A46FB">
        <w:rPr>
          <w:rFonts w:ascii="Times New Roman" w:eastAsia="Times New Roman" w:hAnsi="Times New Roman" w:cs="Times New Roman"/>
          <w:b/>
          <w:sz w:val="20"/>
          <w:szCs w:val="20"/>
          <w:lang w:eastAsia="ru-RU"/>
        </w:rPr>
        <w:t xml:space="preserve">34 </w:t>
      </w:r>
      <w:r w:rsidRPr="003A46FB">
        <w:rPr>
          <w:rFonts w:ascii="Times New Roman" w:eastAsia="Times New Roman" w:hAnsi="Times New Roman" w:cs="Times New Roman"/>
          <w:sz w:val="20"/>
          <w:szCs w:val="20"/>
          <w:lang w:eastAsia="ru-RU"/>
        </w:rPr>
        <w:t>количеству общего числа групп</w:t>
      </w:r>
      <w:r w:rsidRPr="003A46FB">
        <w:rPr>
          <w:rFonts w:ascii="Times New Roman" w:eastAsia="Times New Roman" w:hAnsi="Times New Roman" w:cs="Times New Roman"/>
          <w:sz w:val="20"/>
          <w:szCs w:val="20"/>
          <w:vertAlign w:val="superscript"/>
          <w:lang w:eastAsia="ru-RU"/>
        </w:rPr>
        <w:footnoteReference w:id="15"/>
      </w:r>
      <w:r w:rsidRPr="003A46FB">
        <w:rPr>
          <w:rFonts w:ascii="Times New Roman" w:eastAsia="Times New Roman" w:hAnsi="Times New Roman" w:cs="Times New Roman"/>
          <w:sz w:val="20"/>
          <w:szCs w:val="20"/>
          <w:lang w:eastAsia="ru-RU"/>
        </w:rPr>
        <w:t>. Наполняемость учебной группы не должна превышать 30 человек</w:t>
      </w:r>
      <w:r w:rsidRPr="003A46FB">
        <w:rPr>
          <w:rFonts w:ascii="Times New Roman" w:eastAsia="Times New Roman" w:hAnsi="Times New Roman" w:cs="Times New Roman"/>
          <w:sz w:val="20"/>
          <w:szCs w:val="20"/>
          <w:vertAlign w:val="superscript"/>
          <w:lang w:eastAsia="ru-RU"/>
        </w:rPr>
        <w:footnoteReference w:id="16"/>
      </w:r>
      <w:r w:rsidRPr="003A46FB">
        <w:rPr>
          <w:rFonts w:ascii="Times New Roman" w:eastAsia="Times New Roman" w:hAnsi="Times New Roman" w:cs="Times New Roman"/>
          <w:sz w:val="20"/>
          <w:szCs w:val="20"/>
          <w:lang w:eastAsia="ru-RU"/>
        </w:rPr>
        <w:t>.</w:t>
      </w:r>
    </w:p>
    <w:p w:rsidR="003A46FB" w:rsidRPr="003A46FB" w:rsidRDefault="003A46FB" w:rsidP="003A46FB">
      <w:pPr>
        <w:spacing w:after="0" w:line="240" w:lineRule="auto"/>
        <w:ind w:left="426" w:right="142"/>
        <w:jc w:val="both"/>
        <w:rPr>
          <w:rFonts w:ascii="Times New Roman" w:eastAsia="Times New Roman" w:hAnsi="Times New Roman" w:cs="Times New Roman"/>
          <w:b/>
          <w:sz w:val="20"/>
          <w:szCs w:val="20"/>
          <w:u w:val="single"/>
          <w:lang w:eastAsia="ru-RU"/>
        </w:rPr>
      </w:pPr>
      <w:r w:rsidRPr="003A46FB">
        <w:rPr>
          <w:rFonts w:ascii="Times New Roman" w:eastAsia="Times New Roman" w:hAnsi="Times New Roman" w:cs="Times New Roman"/>
          <w:sz w:val="20"/>
          <w:szCs w:val="20"/>
          <w:lang w:eastAsia="ru-RU"/>
        </w:rPr>
        <w:lastRenderedPageBreak/>
        <w:t>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w:t>
      </w:r>
      <w:proofErr w:type="gramStart"/>
      <w:r w:rsidRPr="003A46FB">
        <w:rPr>
          <w:rFonts w:ascii="Times New Roman" w:eastAsia="Times New Roman" w:hAnsi="Times New Roman" w:cs="Times New Roman"/>
          <w:sz w:val="20"/>
          <w:szCs w:val="20"/>
          <w:lang w:eastAsia="ru-RU"/>
        </w:rPr>
        <w:t>м(</w:t>
      </w:r>
      <w:proofErr w:type="spellStart"/>
      <w:proofErr w:type="gramEnd"/>
      <w:r w:rsidRPr="003A46FB">
        <w:rPr>
          <w:rFonts w:ascii="Times New Roman" w:eastAsia="Times New Roman" w:hAnsi="Times New Roman" w:cs="Times New Roman"/>
          <w:sz w:val="20"/>
          <w:szCs w:val="20"/>
          <w:lang w:eastAsia="ru-RU"/>
        </w:rPr>
        <w:t>ями</w:t>
      </w:r>
      <w:proofErr w:type="spellEnd"/>
      <w:r w:rsidRPr="003A46FB">
        <w:rPr>
          <w:rFonts w:ascii="Times New Roman" w:eastAsia="Times New Roman" w:hAnsi="Times New Roman" w:cs="Times New Roman"/>
          <w:sz w:val="20"/>
          <w:szCs w:val="20"/>
          <w:lang w:eastAsia="ru-RU"/>
        </w:rPr>
        <w:t>) к настоящему акту –</w:t>
      </w:r>
      <w:r w:rsidRPr="003A46FB">
        <w:rPr>
          <w:rFonts w:ascii="Times New Roman" w:eastAsia="Times New Roman" w:hAnsi="Times New Roman" w:cs="Times New Roman"/>
          <w:b/>
          <w:sz w:val="20"/>
          <w:szCs w:val="20"/>
          <w:u w:val="single"/>
          <w:lang w:eastAsia="ru-RU"/>
        </w:rPr>
        <w:t>имеется</w:t>
      </w:r>
    </w:p>
    <w:p w:rsidR="00776AE4" w:rsidRPr="00776AE4" w:rsidRDefault="00776AE4" w:rsidP="00776AE4">
      <w:pPr>
        <w:numPr>
          <w:ilvl w:val="0"/>
          <w:numId w:val="3"/>
        </w:numPr>
        <w:spacing w:before="120" w:after="120" w:line="240" w:lineRule="auto"/>
        <w:ind w:left="426" w:right="142"/>
        <w:jc w:val="both"/>
        <w:rPr>
          <w:rFonts w:ascii="Times New Roman" w:eastAsia="Times New Roman" w:hAnsi="Times New Roman" w:cs="Times New Roman"/>
          <w:b/>
          <w:sz w:val="24"/>
          <w:szCs w:val="24"/>
          <w:lang w:eastAsia="ru-RU"/>
        </w:rPr>
      </w:pPr>
      <w:r w:rsidRPr="00776AE4">
        <w:rPr>
          <w:rFonts w:ascii="Times New Roman" w:eastAsia="Times New Roman" w:hAnsi="Times New Roman" w:cs="Times New Roman"/>
          <w:b/>
          <w:sz w:val="24"/>
          <w:szCs w:val="24"/>
          <w:lang w:eastAsia="ru-RU"/>
        </w:rPr>
        <w:t>Информационно-методические и иные материалы:</w:t>
      </w:r>
    </w:p>
    <w:p w:rsidR="003A46FB" w:rsidRPr="003A46FB" w:rsidRDefault="003A46FB" w:rsidP="003A46FB">
      <w:pPr>
        <w:spacing w:after="0" w:line="240" w:lineRule="auto"/>
        <w:ind w:left="426" w:right="142"/>
        <w:jc w:val="both"/>
        <w:rPr>
          <w:rFonts w:ascii="Times New Roman" w:eastAsia="Times New Roman" w:hAnsi="Times New Roman" w:cs="Times New Roman"/>
          <w:sz w:val="20"/>
          <w:szCs w:val="20"/>
          <w:lang w:eastAsia="ru-RU"/>
        </w:rPr>
      </w:pPr>
    </w:p>
    <w:p w:rsidR="003A46FB" w:rsidRPr="003A46FB" w:rsidRDefault="003A46FB" w:rsidP="003A46FB">
      <w:pPr>
        <w:spacing w:after="0" w:line="240" w:lineRule="auto"/>
        <w:ind w:left="426" w:right="142"/>
        <w:jc w:val="both"/>
        <w:rPr>
          <w:rFonts w:ascii="Times New Roman" w:eastAsia="Times New Roman" w:hAnsi="Times New Roman" w:cs="Times New Roman"/>
          <w:b/>
          <w:sz w:val="20"/>
          <w:szCs w:val="20"/>
          <w:lang w:eastAsia="ru-RU"/>
        </w:rPr>
      </w:pPr>
      <w:r w:rsidRPr="003A46FB">
        <w:rPr>
          <w:rFonts w:ascii="Times New Roman" w:eastAsia="Times New Roman" w:hAnsi="Times New Roman" w:cs="Times New Roman"/>
          <w:sz w:val="20"/>
          <w:szCs w:val="20"/>
          <w:lang w:eastAsia="ru-RU"/>
        </w:rPr>
        <w:t xml:space="preserve">Учебный план </w:t>
      </w:r>
      <w:proofErr w:type="gramStart"/>
      <w:r w:rsidRPr="003A46FB">
        <w:rPr>
          <w:rFonts w:ascii="Times New Roman" w:eastAsia="Times New Roman" w:hAnsi="Times New Roman" w:cs="Times New Roman"/>
          <w:b/>
          <w:sz w:val="20"/>
          <w:szCs w:val="20"/>
          <w:lang w:eastAsia="ru-RU"/>
        </w:rPr>
        <w:t>-</w:t>
      </w:r>
      <w:r w:rsidRPr="003A46FB">
        <w:rPr>
          <w:rFonts w:ascii="Times New Roman" w:eastAsia="Times New Roman" w:hAnsi="Times New Roman" w:cs="Times New Roman"/>
          <w:b/>
          <w:sz w:val="20"/>
          <w:szCs w:val="20"/>
          <w:u w:val="single"/>
          <w:lang w:eastAsia="ru-RU"/>
        </w:rPr>
        <w:t>в</w:t>
      </w:r>
      <w:proofErr w:type="gramEnd"/>
      <w:r w:rsidRPr="003A46FB">
        <w:rPr>
          <w:rFonts w:ascii="Times New Roman" w:eastAsia="Times New Roman" w:hAnsi="Times New Roman" w:cs="Times New Roman"/>
          <w:b/>
          <w:sz w:val="20"/>
          <w:szCs w:val="20"/>
          <w:u w:val="single"/>
          <w:lang w:eastAsia="ru-RU"/>
        </w:rPr>
        <w:t xml:space="preserve"> наличии</w:t>
      </w:r>
    </w:p>
    <w:p w:rsidR="003A46FB" w:rsidRPr="003A46FB" w:rsidRDefault="003A46FB" w:rsidP="003A46FB">
      <w:pPr>
        <w:spacing w:after="0" w:line="240" w:lineRule="auto"/>
        <w:ind w:left="426" w:righ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Календарный учебный график </w:t>
      </w:r>
      <w:proofErr w:type="gramStart"/>
      <w:r w:rsidRPr="003A46FB">
        <w:rPr>
          <w:rFonts w:ascii="Times New Roman" w:eastAsia="Times New Roman" w:hAnsi="Times New Roman" w:cs="Times New Roman"/>
          <w:b/>
          <w:sz w:val="20"/>
          <w:szCs w:val="20"/>
          <w:u w:val="single"/>
          <w:lang w:eastAsia="ru-RU"/>
        </w:rPr>
        <w:t>–в</w:t>
      </w:r>
      <w:proofErr w:type="gramEnd"/>
      <w:r w:rsidRPr="003A46FB">
        <w:rPr>
          <w:rFonts w:ascii="Times New Roman" w:eastAsia="Times New Roman" w:hAnsi="Times New Roman" w:cs="Times New Roman"/>
          <w:b/>
          <w:sz w:val="20"/>
          <w:szCs w:val="20"/>
          <w:u w:val="single"/>
          <w:lang w:eastAsia="ru-RU"/>
        </w:rPr>
        <w:t xml:space="preserve"> наличии</w:t>
      </w:r>
    </w:p>
    <w:p w:rsidR="003A46FB" w:rsidRPr="003A46FB" w:rsidRDefault="003A46FB" w:rsidP="003A46FB">
      <w:pPr>
        <w:spacing w:after="0" w:line="240" w:lineRule="auto"/>
        <w:ind w:left="426" w:righ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Методические материалы и разработки:</w:t>
      </w:r>
    </w:p>
    <w:p w:rsidR="003A46FB" w:rsidRPr="003A46FB" w:rsidRDefault="003A46FB" w:rsidP="003A46FB">
      <w:pPr>
        <w:spacing w:after="0" w:line="240" w:lineRule="auto"/>
        <w:ind w:left="426" w:righ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proofErr w:type="gramStart"/>
      <w:r w:rsidRPr="003A46FB">
        <w:rPr>
          <w:rFonts w:ascii="Times New Roman" w:eastAsia="Times New Roman" w:hAnsi="Times New Roman" w:cs="Times New Roman"/>
          <w:b/>
          <w:sz w:val="20"/>
          <w:szCs w:val="20"/>
          <w:u w:val="single"/>
          <w:lang w:eastAsia="ru-RU"/>
        </w:rPr>
        <w:t>–в</w:t>
      </w:r>
      <w:proofErr w:type="gramEnd"/>
      <w:r w:rsidRPr="003A46FB">
        <w:rPr>
          <w:rFonts w:ascii="Times New Roman" w:eastAsia="Times New Roman" w:hAnsi="Times New Roman" w:cs="Times New Roman"/>
          <w:b/>
          <w:sz w:val="20"/>
          <w:szCs w:val="20"/>
          <w:u w:val="single"/>
          <w:lang w:eastAsia="ru-RU"/>
        </w:rPr>
        <w:t xml:space="preserve"> наличии</w:t>
      </w:r>
    </w:p>
    <w:p w:rsidR="003A46FB" w:rsidRPr="003A46FB" w:rsidRDefault="003A46FB" w:rsidP="003A46FB">
      <w:pPr>
        <w:spacing w:after="0" w:line="240" w:lineRule="auto"/>
        <w:ind w:left="426" w:righ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w:t>
      </w:r>
      <w:proofErr w:type="gramStart"/>
      <w:r w:rsidRPr="003A46FB">
        <w:rPr>
          <w:rFonts w:ascii="Times New Roman" w:eastAsia="Times New Roman" w:hAnsi="Times New Roman" w:cs="Times New Roman"/>
          <w:sz w:val="20"/>
          <w:szCs w:val="20"/>
          <w:lang w:eastAsia="ru-RU"/>
        </w:rPr>
        <w:t>образовательную</w:t>
      </w:r>
      <w:proofErr w:type="gramEnd"/>
    </w:p>
    <w:p w:rsidR="003A46FB" w:rsidRPr="003A46FB" w:rsidRDefault="003A46FB" w:rsidP="003A46FB">
      <w:pPr>
        <w:spacing w:after="0" w:line="240" w:lineRule="auto"/>
        <w:ind w:left="426" w:righ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деятельность</w:t>
      </w:r>
      <w:proofErr w:type="gramStart"/>
      <w:r w:rsidRPr="003A46FB">
        <w:rPr>
          <w:rFonts w:ascii="Times New Roman" w:eastAsia="Times New Roman" w:hAnsi="Times New Roman" w:cs="Times New Roman"/>
          <w:sz w:val="20"/>
          <w:szCs w:val="20"/>
          <w:vertAlign w:val="superscript"/>
          <w:lang w:eastAsia="ru-RU"/>
        </w:rPr>
        <w:footnoteReference w:id="17"/>
      </w:r>
      <w:r w:rsidRPr="003A46FB">
        <w:rPr>
          <w:rFonts w:ascii="Times New Roman" w:eastAsia="Times New Roman" w:hAnsi="Times New Roman" w:cs="Times New Roman"/>
          <w:b/>
          <w:sz w:val="20"/>
          <w:szCs w:val="20"/>
          <w:u w:val="single"/>
          <w:lang w:eastAsia="ru-RU"/>
        </w:rPr>
        <w:t>–</w:t>
      </w:r>
      <w:proofErr w:type="gramEnd"/>
      <w:r w:rsidRPr="003A46FB">
        <w:rPr>
          <w:rFonts w:ascii="Times New Roman" w:eastAsia="Times New Roman" w:hAnsi="Times New Roman" w:cs="Times New Roman"/>
          <w:b/>
          <w:sz w:val="20"/>
          <w:szCs w:val="20"/>
          <w:u w:val="single"/>
          <w:lang w:eastAsia="ru-RU"/>
        </w:rPr>
        <w:t>в наличии</w:t>
      </w:r>
    </w:p>
    <w:p w:rsidR="003A46FB" w:rsidRPr="003A46FB" w:rsidRDefault="003A46FB" w:rsidP="003A46FB">
      <w:pPr>
        <w:spacing w:after="0" w:line="240" w:lineRule="auto"/>
        <w:ind w:left="426" w:righ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-методические рекомендации по организации образовательного процесса, утвержденные руководителем организации, осуществляющей </w:t>
      </w:r>
      <w:proofErr w:type="gramStart"/>
      <w:r w:rsidRPr="003A46FB">
        <w:rPr>
          <w:rFonts w:ascii="Times New Roman" w:eastAsia="Times New Roman" w:hAnsi="Times New Roman" w:cs="Times New Roman"/>
          <w:sz w:val="20"/>
          <w:szCs w:val="20"/>
          <w:lang w:eastAsia="ru-RU"/>
        </w:rPr>
        <w:t>образовательную</w:t>
      </w:r>
      <w:proofErr w:type="gramEnd"/>
      <w:r w:rsidRPr="003A46FB">
        <w:rPr>
          <w:rFonts w:ascii="Times New Roman" w:eastAsia="Times New Roman" w:hAnsi="Times New Roman" w:cs="Times New Roman"/>
          <w:sz w:val="20"/>
          <w:szCs w:val="20"/>
          <w:lang w:eastAsia="ru-RU"/>
        </w:rPr>
        <w:t xml:space="preserve"> деятельность-</w:t>
      </w:r>
      <w:r w:rsidRPr="003A46FB">
        <w:rPr>
          <w:rFonts w:ascii="Times New Roman" w:eastAsia="Times New Roman" w:hAnsi="Times New Roman" w:cs="Times New Roman"/>
          <w:b/>
          <w:sz w:val="20"/>
          <w:szCs w:val="20"/>
          <w:u w:val="single"/>
          <w:lang w:eastAsia="ru-RU"/>
        </w:rPr>
        <w:t>в наличии</w:t>
      </w:r>
    </w:p>
    <w:p w:rsidR="003A46FB" w:rsidRPr="003A46FB" w:rsidRDefault="003A46FB" w:rsidP="003A46FB">
      <w:pPr>
        <w:spacing w:after="0" w:line="240" w:lineRule="auto"/>
        <w:ind w:left="426" w:right="142"/>
        <w:jc w:val="both"/>
        <w:rPr>
          <w:rFonts w:ascii="Times New Roman" w:eastAsia="Times New Roman" w:hAnsi="Times New Roman" w:cs="Times New Roman"/>
          <w:sz w:val="24"/>
          <w:szCs w:val="24"/>
          <w:lang w:eastAsia="ru-RU"/>
        </w:rPr>
      </w:pPr>
      <w:r w:rsidRPr="003A46FB">
        <w:rPr>
          <w:rFonts w:ascii="Times New Roman" w:eastAsia="Times New Roman" w:hAnsi="Times New Roman" w:cs="Times New Roman"/>
          <w:sz w:val="20"/>
          <w:szCs w:val="20"/>
          <w:lang w:eastAsia="ru-RU"/>
        </w:rPr>
        <w:t xml:space="preserve">-материалы для проведения промежуточной и итоговой аттестации </w:t>
      </w:r>
      <w:proofErr w:type="gramStart"/>
      <w:r w:rsidRPr="003A46FB">
        <w:rPr>
          <w:rFonts w:ascii="Times New Roman" w:eastAsia="Times New Roman" w:hAnsi="Times New Roman" w:cs="Times New Roman"/>
          <w:sz w:val="20"/>
          <w:szCs w:val="20"/>
          <w:lang w:eastAsia="ru-RU"/>
        </w:rPr>
        <w:t>обучающихся</w:t>
      </w:r>
      <w:proofErr w:type="gramEnd"/>
      <w:r w:rsidRPr="003A46FB">
        <w:rPr>
          <w:rFonts w:ascii="Times New Roman" w:eastAsia="Times New Roman" w:hAnsi="Times New Roman" w:cs="Times New Roman"/>
          <w:sz w:val="20"/>
          <w:szCs w:val="20"/>
          <w:lang w:eastAsia="ru-RU"/>
        </w:rPr>
        <w:t>,  утвержденные руководителем организации, осуществляющей образовательную деятельность-</w:t>
      </w:r>
      <w:r w:rsidRPr="003A46FB">
        <w:rPr>
          <w:rFonts w:ascii="Times New Roman" w:eastAsia="Times New Roman" w:hAnsi="Times New Roman" w:cs="Times New Roman"/>
          <w:b/>
          <w:sz w:val="20"/>
          <w:szCs w:val="20"/>
          <w:u w:val="single"/>
          <w:lang w:eastAsia="ru-RU"/>
        </w:rPr>
        <w:t>в наличии</w:t>
      </w:r>
    </w:p>
    <w:p w:rsidR="003A46FB" w:rsidRPr="003A46FB" w:rsidRDefault="003A46FB" w:rsidP="003A46FB">
      <w:pPr>
        <w:spacing w:after="0" w:line="240" w:lineRule="auto"/>
        <w:ind w:left="426" w:righ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расписание занятий </w:t>
      </w:r>
      <w:proofErr w:type="gramStart"/>
      <w:r w:rsidRPr="003A46FB">
        <w:rPr>
          <w:rFonts w:ascii="Times New Roman" w:eastAsia="Times New Roman" w:hAnsi="Times New Roman" w:cs="Times New Roman"/>
          <w:sz w:val="20"/>
          <w:szCs w:val="20"/>
          <w:lang w:eastAsia="ru-RU"/>
        </w:rPr>
        <w:t>-</w:t>
      </w:r>
      <w:r w:rsidRPr="003A46FB">
        <w:rPr>
          <w:rFonts w:ascii="Times New Roman" w:eastAsia="Times New Roman" w:hAnsi="Times New Roman" w:cs="Times New Roman"/>
          <w:b/>
          <w:sz w:val="20"/>
          <w:szCs w:val="20"/>
          <w:u w:val="single"/>
          <w:lang w:eastAsia="ru-RU"/>
        </w:rPr>
        <w:t>в</w:t>
      </w:r>
      <w:proofErr w:type="gramEnd"/>
      <w:r w:rsidRPr="003A46FB">
        <w:rPr>
          <w:rFonts w:ascii="Times New Roman" w:eastAsia="Times New Roman" w:hAnsi="Times New Roman" w:cs="Times New Roman"/>
          <w:b/>
          <w:sz w:val="20"/>
          <w:szCs w:val="20"/>
          <w:u w:val="single"/>
          <w:lang w:eastAsia="ru-RU"/>
        </w:rPr>
        <w:t xml:space="preserve"> наличии</w:t>
      </w:r>
    </w:p>
    <w:p w:rsidR="003A46FB" w:rsidRPr="003A46FB" w:rsidRDefault="003A46FB" w:rsidP="003A46FB">
      <w:pPr>
        <w:spacing w:after="0" w:line="240" w:lineRule="auto"/>
        <w:ind w:left="426" w:right="142"/>
        <w:jc w:val="both"/>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«М», «А», подкатегорий «А</w:t>
      </w:r>
      <w:proofErr w:type="gramStart"/>
      <w:r w:rsidRPr="003A46FB">
        <w:rPr>
          <w:rFonts w:ascii="Times New Roman" w:eastAsia="Times New Roman" w:hAnsi="Times New Roman" w:cs="Times New Roman"/>
          <w:sz w:val="20"/>
          <w:szCs w:val="20"/>
          <w:lang w:eastAsia="ru-RU"/>
        </w:rPr>
        <w:t>1</w:t>
      </w:r>
      <w:proofErr w:type="gramEnd"/>
      <w:r w:rsidRPr="003A46FB">
        <w:rPr>
          <w:rFonts w:ascii="Times New Roman" w:eastAsia="Times New Roman" w:hAnsi="Times New Roman" w:cs="Times New Roman"/>
          <w:sz w:val="20"/>
          <w:szCs w:val="20"/>
          <w:lang w:eastAsia="ru-RU"/>
        </w:rPr>
        <w:t>», «В1») -</w:t>
      </w:r>
      <w:r w:rsidRPr="003A46FB">
        <w:rPr>
          <w:rFonts w:ascii="Times New Roman" w:eastAsia="Times New Roman" w:hAnsi="Times New Roman" w:cs="Times New Roman"/>
          <w:b/>
          <w:sz w:val="20"/>
          <w:szCs w:val="20"/>
          <w:u w:val="single"/>
          <w:lang w:eastAsia="ru-RU"/>
        </w:rPr>
        <w:t>в наличии</w:t>
      </w:r>
    </w:p>
    <w:p w:rsidR="003A46FB" w:rsidRPr="003A46FB" w:rsidRDefault="003A46FB" w:rsidP="003A46FB">
      <w:pPr>
        <w:spacing w:after="0" w:line="240" w:lineRule="auto"/>
        <w:ind w:left="426" w:right="142"/>
        <w:jc w:val="both"/>
        <w:rPr>
          <w:rFonts w:ascii="Times New Roman" w:eastAsia="Times New Roman" w:hAnsi="Times New Roman" w:cs="Times New Roman"/>
          <w:sz w:val="20"/>
          <w:szCs w:val="20"/>
          <w:lang w:eastAsia="ru-RU"/>
        </w:rPr>
      </w:pPr>
    </w:p>
    <w:p w:rsidR="003A46FB" w:rsidRPr="00776AE4" w:rsidRDefault="003A46FB" w:rsidP="00122B57">
      <w:pPr>
        <w:numPr>
          <w:ilvl w:val="0"/>
          <w:numId w:val="3"/>
        </w:numPr>
        <w:spacing w:before="120" w:after="120" w:line="240" w:lineRule="auto"/>
        <w:ind w:left="426" w:firstLine="142"/>
        <w:rPr>
          <w:rFonts w:ascii="Times New Roman" w:eastAsia="Times New Roman" w:hAnsi="Times New Roman" w:cs="Times New Roman"/>
          <w:b/>
          <w:sz w:val="24"/>
          <w:szCs w:val="24"/>
          <w:lang w:eastAsia="ru-RU"/>
        </w:rPr>
      </w:pPr>
      <w:r w:rsidRPr="00776AE4">
        <w:rPr>
          <w:rFonts w:ascii="Times New Roman" w:eastAsia="Times New Roman" w:hAnsi="Times New Roman" w:cs="Times New Roman"/>
          <w:b/>
          <w:sz w:val="24"/>
          <w:szCs w:val="24"/>
          <w:lang w:eastAsia="ru-RU"/>
        </w:rPr>
        <w:t>Сведения об оборудовании и технических средствах обучения:</w:t>
      </w:r>
    </w:p>
    <w:p w:rsidR="003A46FB" w:rsidRPr="003A46FB" w:rsidRDefault="003A46FB" w:rsidP="003A46FB">
      <w:pPr>
        <w:spacing w:after="0" w:line="240" w:lineRule="auto"/>
        <w:ind w:left="426" w:firstLine="142"/>
        <w:rPr>
          <w:rFonts w:ascii="Times New Roman" w:eastAsia="Times New Roman" w:hAnsi="Times New Roman" w:cs="Times New Roman"/>
          <w:sz w:val="20"/>
          <w:szCs w:val="20"/>
          <w:lang w:eastAsia="ru-RU"/>
        </w:rPr>
      </w:pPr>
    </w:p>
    <w:p w:rsidR="003A46FB" w:rsidRPr="003A46FB" w:rsidRDefault="003A46FB" w:rsidP="003A46FB">
      <w:pPr>
        <w:spacing w:after="0" w:line="240" w:lineRule="auto"/>
        <w:ind w:left="426"/>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Аппаратно-программный комплекс тестирования и развития психофизиологических качеств водителя (при наличии) </w:t>
      </w:r>
      <w:r w:rsidRPr="003A46FB">
        <w:rPr>
          <w:rFonts w:ascii="Times New Roman" w:eastAsia="Times New Roman" w:hAnsi="Times New Roman" w:cs="Times New Roman"/>
          <w:b/>
          <w:sz w:val="20"/>
          <w:szCs w:val="20"/>
          <w:lang w:eastAsia="ru-RU"/>
        </w:rPr>
        <w:t>мобильный модуль тестирования «Психофизиологические  основы деятельности водителя»</w:t>
      </w:r>
    </w:p>
    <w:p w:rsidR="003A46FB" w:rsidRPr="003A46FB" w:rsidRDefault="003A46FB" w:rsidP="003A46FB">
      <w:pPr>
        <w:spacing w:after="0" w:line="240" w:lineRule="auto"/>
        <w:ind w:left="426" w:firstLine="142"/>
        <w:rPr>
          <w:rFonts w:ascii="Times New Roman" w:eastAsia="Times New Roman" w:hAnsi="Times New Roman" w:cs="Times New Roman"/>
          <w:b/>
          <w:sz w:val="20"/>
          <w:szCs w:val="20"/>
          <w:lang w:eastAsia="ru-RU"/>
        </w:rPr>
      </w:pPr>
      <w:r w:rsidRPr="003A46FB">
        <w:rPr>
          <w:rFonts w:ascii="Times New Roman" w:eastAsia="Times New Roman" w:hAnsi="Times New Roman" w:cs="Times New Roman"/>
          <w:sz w:val="20"/>
          <w:szCs w:val="20"/>
          <w:lang w:eastAsia="ru-RU"/>
        </w:rPr>
        <w:t xml:space="preserve">Марка, модель              </w:t>
      </w:r>
      <w:r w:rsidRPr="003A46FB">
        <w:rPr>
          <w:rFonts w:ascii="Times New Roman" w:eastAsia="Times New Roman" w:hAnsi="Times New Roman" w:cs="Times New Roman"/>
          <w:b/>
          <w:sz w:val="20"/>
          <w:szCs w:val="20"/>
          <w:lang w:eastAsia="ru-RU"/>
        </w:rPr>
        <w:t xml:space="preserve">АПК ММТ              </w:t>
      </w:r>
      <w:r w:rsidRPr="003A46FB">
        <w:rPr>
          <w:rFonts w:ascii="Times New Roman" w:eastAsia="Times New Roman" w:hAnsi="Times New Roman" w:cs="Times New Roman"/>
          <w:sz w:val="20"/>
          <w:szCs w:val="20"/>
          <w:lang w:eastAsia="ru-RU"/>
        </w:rPr>
        <w:t xml:space="preserve"> Производитель </w:t>
      </w:r>
      <w:r w:rsidRPr="003A46FB">
        <w:rPr>
          <w:rFonts w:ascii="Times New Roman" w:eastAsia="Times New Roman" w:hAnsi="Times New Roman" w:cs="Times New Roman"/>
          <w:b/>
          <w:sz w:val="20"/>
          <w:szCs w:val="20"/>
          <w:lang w:eastAsia="ru-RU"/>
        </w:rPr>
        <w:t>ЗАО «НЕЙРОКОМ»</w:t>
      </w:r>
    </w:p>
    <w:p w:rsidR="003A46FB" w:rsidRPr="003A46FB" w:rsidRDefault="003A46FB" w:rsidP="003A46FB">
      <w:pPr>
        <w:spacing w:after="0" w:line="240" w:lineRule="auto"/>
        <w:ind w:left="426" w:firstLine="142"/>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Наличие утвержденных технических условий</w:t>
      </w:r>
      <w:proofErr w:type="gramStart"/>
      <w:r w:rsidRPr="003A46FB">
        <w:rPr>
          <w:rFonts w:ascii="Times New Roman" w:eastAsia="Times New Roman" w:hAnsi="Times New Roman" w:cs="Times New Roman"/>
          <w:sz w:val="20"/>
          <w:szCs w:val="20"/>
          <w:vertAlign w:val="superscript"/>
          <w:lang w:eastAsia="ru-RU"/>
        </w:rPr>
        <w:footnoteReference w:id="18"/>
      </w:r>
      <w:r w:rsidRPr="003A46FB">
        <w:rPr>
          <w:rFonts w:ascii="Times New Roman" w:eastAsia="Times New Roman" w:hAnsi="Times New Roman" w:cs="Times New Roman"/>
          <w:b/>
          <w:sz w:val="20"/>
          <w:szCs w:val="20"/>
          <w:u w:val="single"/>
          <w:lang w:eastAsia="ru-RU"/>
        </w:rPr>
        <w:t>–</w:t>
      </w:r>
      <w:proofErr w:type="gramEnd"/>
      <w:r w:rsidRPr="003A46FB">
        <w:rPr>
          <w:rFonts w:ascii="Times New Roman" w:eastAsia="Times New Roman" w:hAnsi="Times New Roman" w:cs="Times New Roman"/>
          <w:b/>
          <w:sz w:val="20"/>
          <w:szCs w:val="20"/>
          <w:u w:val="single"/>
          <w:lang w:eastAsia="ru-RU"/>
        </w:rPr>
        <w:t>в наличии</w:t>
      </w:r>
    </w:p>
    <w:p w:rsidR="003A46FB" w:rsidRPr="003A46FB" w:rsidRDefault="003A46FB" w:rsidP="003A46FB">
      <w:pPr>
        <w:spacing w:after="0" w:line="240" w:lineRule="auto"/>
        <w:ind w:left="426" w:firstLine="142"/>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Тренажер (при наличии) </w:t>
      </w:r>
      <w:proofErr w:type="gramStart"/>
      <w:r w:rsidRPr="003A46FB">
        <w:rPr>
          <w:rFonts w:ascii="Times New Roman" w:eastAsia="Times New Roman" w:hAnsi="Times New Roman" w:cs="Times New Roman"/>
          <w:b/>
          <w:sz w:val="20"/>
          <w:szCs w:val="20"/>
          <w:u w:val="single"/>
          <w:lang w:eastAsia="ru-RU"/>
        </w:rPr>
        <w:t>–в</w:t>
      </w:r>
      <w:proofErr w:type="gramEnd"/>
      <w:r w:rsidRPr="003A46FB">
        <w:rPr>
          <w:rFonts w:ascii="Times New Roman" w:eastAsia="Times New Roman" w:hAnsi="Times New Roman" w:cs="Times New Roman"/>
          <w:b/>
          <w:sz w:val="20"/>
          <w:szCs w:val="20"/>
          <w:u w:val="single"/>
          <w:lang w:eastAsia="ru-RU"/>
        </w:rPr>
        <w:t xml:space="preserve"> наличии</w:t>
      </w:r>
    </w:p>
    <w:p w:rsidR="003A46FB" w:rsidRPr="003A46FB" w:rsidRDefault="003A46FB" w:rsidP="003A46FB">
      <w:pPr>
        <w:spacing w:after="0" w:line="240" w:lineRule="auto"/>
        <w:ind w:left="426" w:firstLine="142"/>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Марка, модель </w:t>
      </w:r>
      <w:r w:rsidRPr="003A46FB">
        <w:rPr>
          <w:rFonts w:ascii="Times New Roman" w:eastAsia="Times New Roman" w:hAnsi="Times New Roman" w:cs="Times New Roman"/>
          <w:b/>
          <w:sz w:val="20"/>
          <w:szCs w:val="20"/>
          <w:lang w:eastAsia="ru-RU"/>
        </w:rPr>
        <w:t>«ФОРСАЖ-2»</w:t>
      </w:r>
      <w:r w:rsidRPr="003A46FB">
        <w:rPr>
          <w:rFonts w:ascii="Times New Roman" w:eastAsia="Times New Roman" w:hAnsi="Times New Roman" w:cs="Times New Roman"/>
          <w:sz w:val="20"/>
          <w:szCs w:val="20"/>
          <w:lang w:eastAsia="ru-RU"/>
        </w:rPr>
        <w:t xml:space="preserve">         Производитель      </w:t>
      </w:r>
      <w:r w:rsidRPr="003A46FB">
        <w:rPr>
          <w:rFonts w:ascii="Times New Roman" w:eastAsia="Times New Roman" w:hAnsi="Times New Roman" w:cs="Times New Roman"/>
          <w:b/>
          <w:sz w:val="20"/>
          <w:szCs w:val="20"/>
          <w:lang w:eastAsia="ru-RU"/>
        </w:rPr>
        <w:t>НПО</w:t>
      </w:r>
      <w:r w:rsidRPr="003A46FB">
        <w:rPr>
          <w:rFonts w:ascii="Times New Roman" w:eastAsia="Times New Roman" w:hAnsi="Times New Roman" w:cs="Times New Roman"/>
          <w:sz w:val="20"/>
          <w:szCs w:val="20"/>
          <w:lang w:eastAsia="ru-RU"/>
        </w:rPr>
        <w:t xml:space="preserve"> «</w:t>
      </w:r>
      <w:r w:rsidRPr="003A46FB">
        <w:rPr>
          <w:rFonts w:ascii="Times New Roman" w:eastAsia="Times New Roman" w:hAnsi="Times New Roman" w:cs="Times New Roman"/>
          <w:b/>
          <w:sz w:val="20"/>
          <w:szCs w:val="20"/>
          <w:lang w:eastAsia="ru-RU"/>
        </w:rPr>
        <w:t>Зарница»</w:t>
      </w:r>
    </w:p>
    <w:p w:rsidR="003A46FB" w:rsidRPr="003A46FB" w:rsidRDefault="003A46FB" w:rsidP="003A46FB">
      <w:pPr>
        <w:tabs>
          <w:tab w:val="left" w:pos="426"/>
        </w:tabs>
        <w:spacing w:after="0" w:line="240" w:lineRule="auto"/>
        <w:ind w:left="567"/>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 xml:space="preserve">Наличие </w:t>
      </w:r>
      <w:proofErr w:type="spellStart"/>
      <w:r w:rsidRPr="003A46FB">
        <w:rPr>
          <w:rFonts w:ascii="Times New Roman" w:eastAsia="Times New Roman" w:hAnsi="Times New Roman" w:cs="Times New Roman"/>
          <w:sz w:val="20"/>
          <w:szCs w:val="20"/>
          <w:lang w:eastAsia="ru-RU"/>
        </w:rPr>
        <w:t>утверсамообследования</w:t>
      </w:r>
      <w:proofErr w:type="spellEnd"/>
      <w:r w:rsidRPr="003A46FB">
        <w:rPr>
          <w:rFonts w:ascii="Times New Roman" w:eastAsia="Times New Roman" w:hAnsi="Times New Roman" w:cs="Times New Roman"/>
          <w:b/>
          <w:sz w:val="20"/>
          <w:szCs w:val="20"/>
          <w:lang w:eastAsia="ru-RU"/>
        </w:rPr>
        <w:t>-имеется</w:t>
      </w:r>
    </w:p>
    <w:p w:rsidR="003A46FB" w:rsidRPr="003A46FB" w:rsidRDefault="003A46FB" w:rsidP="003A46FB">
      <w:pPr>
        <w:tabs>
          <w:tab w:val="left" w:pos="426"/>
        </w:tabs>
        <w:spacing w:after="120" w:line="240" w:lineRule="auto"/>
        <w:ind w:left="567"/>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Соответствие сведений, указанных на официальном сайте образовательной организации в сети «Интернет» о состоянии учебно-материальной базы фактически установленным</w:t>
      </w:r>
      <w:r w:rsidRPr="003A46FB">
        <w:rPr>
          <w:rFonts w:ascii="Times New Roman" w:eastAsia="Times New Roman" w:hAnsi="Times New Roman" w:cs="Times New Roman"/>
          <w:sz w:val="20"/>
          <w:szCs w:val="20"/>
          <w:vertAlign w:val="superscript"/>
          <w:lang w:eastAsia="ru-RU"/>
        </w:rPr>
        <w:t>21</w:t>
      </w:r>
      <w:r w:rsidRPr="003A46FB">
        <w:rPr>
          <w:rFonts w:ascii="Times New Roman" w:eastAsia="Times New Roman" w:hAnsi="Times New Roman" w:cs="Times New Roman"/>
          <w:b/>
          <w:sz w:val="20"/>
          <w:szCs w:val="20"/>
          <w:u w:val="single"/>
          <w:lang w:eastAsia="ru-RU"/>
        </w:rPr>
        <w:t>соответствует</w:t>
      </w:r>
    </w:p>
    <w:p w:rsidR="003A46FB" w:rsidRPr="00776AE4" w:rsidRDefault="003A46FB" w:rsidP="00122B57">
      <w:pPr>
        <w:numPr>
          <w:ilvl w:val="0"/>
          <w:numId w:val="3"/>
        </w:numPr>
        <w:spacing w:after="0" w:line="240" w:lineRule="auto"/>
        <w:ind w:hanging="11"/>
        <w:rPr>
          <w:rFonts w:ascii="Times New Roman" w:eastAsia="Times New Roman" w:hAnsi="Times New Roman" w:cs="Times New Roman"/>
          <w:sz w:val="24"/>
          <w:szCs w:val="24"/>
          <w:lang w:eastAsia="ru-RU"/>
        </w:rPr>
      </w:pPr>
      <w:r w:rsidRPr="00776AE4">
        <w:rPr>
          <w:rFonts w:ascii="Times New Roman" w:eastAsia="Times New Roman" w:hAnsi="Times New Roman" w:cs="Times New Roman"/>
          <w:b/>
          <w:sz w:val="24"/>
          <w:szCs w:val="24"/>
          <w:lang w:eastAsia="ru-RU"/>
        </w:rPr>
        <w:t>Соответствие требованиям Федерального закона «О безопасности дорожного движения»</w:t>
      </w:r>
    </w:p>
    <w:p w:rsidR="003A46FB" w:rsidRPr="003A46FB" w:rsidRDefault="003A46FB" w:rsidP="003A46FB">
      <w:pPr>
        <w:spacing w:after="0" w:line="240" w:lineRule="auto"/>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lastRenderedPageBreak/>
        <w:t>Проведение мероприятий,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w:t>
      </w:r>
      <w:proofErr w:type="gramStart"/>
      <w:r w:rsidRPr="003A46FB">
        <w:rPr>
          <w:rFonts w:ascii="Times New Roman" w:eastAsia="Times New Roman" w:hAnsi="Times New Roman" w:cs="Times New Roman"/>
          <w:sz w:val="20"/>
          <w:szCs w:val="20"/>
          <w:vertAlign w:val="superscript"/>
          <w:lang w:eastAsia="ru-RU"/>
        </w:rPr>
        <w:footnoteReference w:id="19"/>
      </w:r>
      <w:r w:rsidRPr="003A46FB">
        <w:rPr>
          <w:rFonts w:ascii="Times New Roman" w:eastAsia="Times New Roman" w:hAnsi="Times New Roman" w:cs="Times New Roman"/>
          <w:b/>
          <w:sz w:val="20"/>
          <w:szCs w:val="20"/>
          <w:lang w:eastAsia="ru-RU"/>
        </w:rPr>
        <w:t>-</w:t>
      </w:r>
      <w:proofErr w:type="gramEnd"/>
      <w:r w:rsidRPr="003A46FB">
        <w:rPr>
          <w:rFonts w:ascii="Times New Roman" w:eastAsia="Times New Roman" w:hAnsi="Times New Roman" w:cs="Times New Roman"/>
          <w:b/>
          <w:sz w:val="20"/>
          <w:szCs w:val="20"/>
          <w:lang w:eastAsia="ru-RU"/>
        </w:rPr>
        <w:t xml:space="preserve">В соответствии с ФЗ от 28.12.13 № 437-ФЗ п.1 ст. 20. В штате имеется два </w:t>
      </w:r>
      <w:proofErr w:type="spellStart"/>
      <w:r w:rsidRPr="003A46FB">
        <w:rPr>
          <w:rFonts w:ascii="Times New Roman" w:eastAsia="Times New Roman" w:hAnsi="Times New Roman" w:cs="Times New Roman"/>
          <w:b/>
          <w:sz w:val="20"/>
          <w:szCs w:val="20"/>
          <w:lang w:eastAsia="ru-RU"/>
        </w:rPr>
        <w:t>механника</w:t>
      </w:r>
      <w:proofErr w:type="spellEnd"/>
      <w:r w:rsidRPr="003A46FB">
        <w:rPr>
          <w:rFonts w:ascii="Times New Roman" w:eastAsia="Times New Roman" w:hAnsi="Times New Roman" w:cs="Times New Roman"/>
          <w:b/>
          <w:sz w:val="20"/>
          <w:szCs w:val="20"/>
          <w:lang w:eastAsia="ru-RU"/>
        </w:rPr>
        <w:t xml:space="preserve">, осуществляется ЕО, ТО-1, ТО-2, </w:t>
      </w:r>
      <w:proofErr w:type="gramStart"/>
      <w:r w:rsidRPr="003A46FB">
        <w:rPr>
          <w:rFonts w:ascii="Times New Roman" w:eastAsia="Times New Roman" w:hAnsi="Times New Roman" w:cs="Times New Roman"/>
          <w:b/>
          <w:sz w:val="20"/>
          <w:szCs w:val="20"/>
          <w:lang w:eastAsia="ru-RU"/>
        </w:rPr>
        <w:t>ТР</w:t>
      </w:r>
      <w:proofErr w:type="gramEnd"/>
      <w:r w:rsidRPr="003A46FB">
        <w:rPr>
          <w:rFonts w:ascii="Times New Roman" w:eastAsia="Times New Roman" w:hAnsi="Times New Roman" w:cs="Times New Roman"/>
          <w:b/>
          <w:sz w:val="20"/>
          <w:szCs w:val="20"/>
          <w:lang w:eastAsia="ru-RU"/>
        </w:rPr>
        <w:t>, КР.</w:t>
      </w:r>
    </w:p>
    <w:p w:rsidR="003A46FB" w:rsidRPr="003A46FB" w:rsidRDefault="003A46FB" w:rsidP="003A46FB">
      <w:pPr>
        <w:spacing w:after="0" w:line="240" w:lineRule="auto"/>
        <w:ind w:left="567"/>
        <w:rPr>
          <w:rFonts w:ascii="Times New Roman" w:eastAsia="Times New Roman" w:hAnsi="Times New Roman" w:cs="Times New Roman"/>
          <w:sz w:val="20"/>
          <w:szCs w:val="20"/>
          <w:lang w:eastAsia="ru-RU"/>
        </w:rPr>
      </w:pPr>
      <w:r w:rsidRPr="003A46FB">
        <w:rPr>
          <w:rFonts w:ascii="Times New Roman" w:eastAsia="Times New Roman" w:hAnsi="Times New Roman" w:cs="Times New Roman"/>
          <w:sz w:val="20"/>
          <w:szCs w:val="20"/>
          <w:lang w:eastAsia="ru-RU"/>
        </w:rPr>
        <w:t>Медицинское обеспечение безопасности дорожного движения</w:t>
      </w:r>
      <w:r w:rsidRPr="003A46FB">
        <w:rPr>
          <w:rFonts w:ascii="Times New Roman" w:eastAsia="Times New Roman" w:hAnsi="Times New Roman" w:cs="Times New Roman"/>
          <w:sz w:val="20"/>
          <w:szCs w:val="20"/>
          <w:vertAlign w:val="superscript"/>
          <w:lang w:eastAsia="ru-RU"/>
        </w:rPr>
        <w:footnoteReference w:id="20"/>
      </w:r>
      <w:r w:rsidRPr="003A46FB">
        <w:rPr>
          <w:rFonts w:ascii="Times New Roman" w:eastAsia="Times New Roman" w:hAnsi="Times New Roman" w:cs="Times New Roman"/>
          <w:sz w:val="20"/>
          <w:szCs w:val="20"/>
          <w:lang w:eastAsia="ru-RU"/>
        </w:rPr>
        <w:t>:</w:t>
      </w:r>
    </w:p>
    <w:p w:rsidR="003A46FB" w:rsidRDefault="003A46FB" w:rsidP="003A46FB">
      <w:pPr>
        <w:spacing w:after="120" w:line="240" w:lineRule="auto"/>
        <w:ind w:left="567"/>
        <w:rPr>
          <w:rFonts w:ascii="Times New Roman" w:eastAsia="Times New Roman" w:hAnsi="Times New Roman" w:cs="Times New Roman"/>
          <w:b/>
          <w:sz w:val="20"/>
          <w:szCs w:val="20"/>
          <w:lang w:eastAsia="ru-RU"/>
        </w:rPr>
      </w:pPr>
      <w:r w:rsidRPr="003A46FB">
        <w:rPr>
          <w:rFonts w:ascii="Times New Roman" w:eastAsia="Times New Roman" w:hAnsi="Times New Roman" w:cs="Times New Roman"/>
          <w:sz w:val="20"/>
          <w:szCs w:val="20"/>
          <w:lang w:eastAsia="ru-RU"/>
        </w:rPr>
        <w:t xml:space="preserve">- обязательные </w:t>
      </w:r>
      <w:proofErr w:type="spellStart"/>
      <w:r w:rsidRPr="003A46FB">
        <w:rPr>
          <w:rFonts w:ascii="Times New Roman" w:eastAsia="Times New Roman" w:hAnsi="Times New Roman" w:cs="Times New Roman"/>
          <w:sz w:val="20"/>
          <w:szCs w:val="20"/>
          <w:lang w:eastAsia="ru-RU"/>
        </w:rPr>
        <w:t>предрейсовые</w:t>
      </w:r>
      <w:proofErr w:type="spellEnd"/>
      <w:r w:rsidRPr="003A46FB">
        <w:rPr>
          <w:rFonts w:ascii="Times New Roman" w:eastAsia="Times New Roman" w:hAnsi="Times New Roman" w:cs="Times New Roman"/>
          <w:sz w:val="20"/>
          <w:szCs w:val="20"/>
          <w:lang w:eastAsia="ru-RU"/>
        </w:rPr>
        <w:t xml:space="preserve"> медицинские осмотры </w:t>
      </w:r>
      <w:r w:rsidRPr="003A46FB">
        <w:rPr>
          <w:rFonts w:ascii="Times New Roman" w:eastAsia="Times New Roman" w:hAnsi="Times New Roman" w:cs="Times New Roman"/>
          <w:b/>
          <w:sz w:val="20"/>
          <w:szCs w:val="20"/>
          <w:lang w:eastAsia="ru-RU"/>
        </w:rPr>
        <w:t xml:space="preserve">Договор на проведение </w:t>
      </w:r>
      <w:proofErr w:type="spellStart"/>
      <w:r w:rsidRPr="003A46FB">
        <w:rPr>
          <w:rFonts w:ascii="Times New Roman" w:eastAsia="Times New Roman" w:hAnsi="Times New Roman" w:cs="Times New Roman"/>
          <w:b/>
          <w:sz w:val="20"/>
          <w:szCs w:val="20"/>
          <w:lang w:eastAsia="ru-RU"/>
        </w:rPr>
        <w:t>предрейсовых</w:t>
      </w:r>
      <w:proofErr w:type="spellEnd"/>
      <w:r w:rsidRPr="003A46FB">
        <w:rPr>
          <w:rFonts w:ascii="Times New Roman" w:eastAsia="Times New Roman" w:hAnsi="Times New Roman" w:cs="Times New Roman"/>
          <w:b/>
          <w:sz w:val="20"/>
          <w:szCs w:val="20"/>
          <w:lang w:eastAsia="ru-RU"/>
        </w:rPr>
        <w:t xml:space="preserve"> и </w:t>
      </w:r>
      <w:proofErr w:type="spellStart"/>
      <w:r w:rsidRPr="003A46FB">
        <w:rPr>
          <w:rFonts w:ascii="Times New Roman" w:eastAsia="Times New Roman" w:hAnsi="Times New Roman" w:cs="Times New Roman"/>
          <w:b/>
          <w:sz w:val="20"/>
          <w:szCs w:val="20"/>
          <w:lang w:eastAsia="ru-RU"/>
        </w:rPr>
        <w:t>послерейсовых</w:t>
      </w:r>
      <w:proofErr w:type="spellEnd"/>
      <w:r w:rsidRPr="003A46FB">
        <w:rPr>
          <w:rFonts w:ascii="Times New Roman" w:eastAsia="Times New Roman" w:hAnsi="Times New Roman" w:cs="Times New Roman"/>
          <w:b/>
          <w:sz w:val="20"/>
          <w:szCs w:val="20"/>
          <w:lang w:eastAsia="ru-RU"/>
        </w:rPr>
        <w:t xml:space="preserve"> медицинских осмотров. </w:t>
      </w:r>
    </w:p>
    <w:p w:rsidR="003A46FB" w:rsidRPr="003A46FB" w:rsidRDefault="003A46FB" w:rsidP="003A46FB">
      <w:pPr>
        <w:spacing w:after="0" w:line="273" w:lineRule="atLeast"/>
        <w:rPr>
          <w:rFonts w:ascii="Arial" w:eastAsia="Times New Roman" w:hAnsi="Arial" w:cs="Arial"/>
          <w:b/>
          <w:bCs/>
          <w:color w:val="BBC8DF"/>
          <w:sz w:val="21"/>
          <w:szCs w:val="21"/>
          <w:lang w:eastAsia="ru-RU"/>
        </w:rPr>
      </w:pPr>
    </w:p>
    <w:p w:rsidR="003A46FB" w:rsidRPr="003A46FB" w:rsidRDefault="003A46FB" w:rsidP="003A46FB">
      <w:pPr>
        <w:rPr>
          <w:rFonts w:ascii="Times New Roman" w:eastAsia="Calibri" w:hAnsi="Times New Roman" w:cs="Times New Roman"/>
          <w:b/>
          <w:bCs/>
          <w:color w:val="1A171B"/>
          <w:spacing w:val="-8"/>
          <w:sz w:val="24"/>
          <w:szCs w:val="24"/>
        </w:rPr>
      </w:pPr>
      <w:r w:rsidRPr="003A46FB">
        <w:rPr>
          <w:rFonts w:ascii="Times New Roman" w:eastAsia="Calibri" w:hAnsi="Times New Roman" w:cs="Times New Roman"/>
          <w:b/>
          <w:bCs/>
          <w:color w:val="1A171B"/>
          <w:spacing w:val="-8"/>
          <w:sz w:val="24"/>
          <w:szCs w:val="24"/>
        </w:rPr>
        <w:t xml:space="preserve">                                                            Перечень учебного оборудования</w:t>
      </w:r>
    </w:p>
    <w:p w:rsidR="003A46FB" w:rsidRPr="00776AE4" w:rsidRDefault="003A46FB" w:rsidP="003A46FB">
      <w:pPr>
        <w:widowControl w:val="0"/>
        <w:autoSpaceDE w:val="0"/>
        <w:autoSpaceDN w:val="0"/>
        <w:adjustRightInd w:val="0"/>
        <w:spacing w:line="240" w:lineRule="auto"/>
        <w:outlineLvl w:val="2"/>
        <w:rPr>
          <w:rFonts w:ascii="Times New Roman" w:eastAsia="Calibri" w:hAnsi="Times New Roman" w:cs="Times New Roman"/>
          <w:b/>
          <w:bCs/>
          <w:color w:val="1A171B"/>
          <w:spacing w:val="-8"/>
          <w:sz w:val="24"/>
          <w:szCs w:val="24"/>
        </w:rPr>
      </w:pPr>
      <w:proofErr w:type="gramStart"/>
      <w:r w:rsidRPr="00776AE4">
        <w:rPr>
          <w:rFonts w:ascii="Times New Roman" w:eastAsia="Calibri" w:hAnsi="Times New Roman" w:cs="Times New Roman"/>
          <w:b/>
          <w:sz w:val="24"/>
          <w:szCs w:val="24"/>
        </w:rPr>
        <w:t>Учебно-наглядные пособия представлены в виде печатных изданий, плакатов, электронных учебных материалов, тематических фильмов, стендов, макетов, планшетов, моделей, схем, кинофильмов, видеофильмов, мультимедийных слайдов.</w:t>
      </w:r>
      <w:proofErr w:type="gramEnd"/>
    </w:p>
    <w:tbl>
      <w:tblPr>
        <w:tblW w:w="0" w:type="auto"/>
        <w:tblInd w:w="2" w:type="dxa"/>
        <w:tblLayout w:type="fixed"/>
        <w:tblCellMar>
          <w:left w:w="40" w:type="dxa"/>
          <w:right w:w="40" w:type="dxa"/>
        </w:tblCellMar>
        <w:tblLook w:val="04A0" w:firstRow="1" w:lastRow="0" w:firstColumn="1" w:lastColumn="0" w:noHBand="0" w:noVBand="1"/>
      </w:tblPr>
      <w:tblGrid>
        <w:gridCol w:w="6237"/>
        <w:gridCol w:w="1456"/>
        <w:gridCol w:w="1559"/>
        <w:gridCol w:w="813"/>
      </w:tblGrid>
      <w:tr w:rsidR="003A46FB" w:rsidRPr="003A46FB" w:rsidTr="003A46FB">
        <w:trPr>
          <w:trHeight w:hRule="exact" w:val="63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Наименование учебного оборудования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pacing w:val="-6"/>
                <w:sz w:val="24"/>
                <w:szCs w:val="24"/>
              </w:rPr>
              <w:t>Единица измерения</w:t>
            </w:r>
          </w:p>
        </w:tc>
        <w:tc>
          <w:tcPr>
            <w:tcW w:w="1559" w:type="dxa"/>
            <w:tcBorders>
              <w:top w:val="single" w:sz="6" w:space="0" w:color="auto"/>
              <w:left w:val="single" w:sz="6" w:space="0" w:color="auto"/>
              <w:bottom w:val="single" w:sz="6" w:space="0" w:color="auto"/>
              <w:right w:val="single" w:sz="4"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 xml:space="preserve">Вид оборудования </w:t>
            </w:r>
          </w:p>
        </w:tc>
        <w:tc>
          <w:tcPr>
            <w:tcW w:w="813" w:type="dxa"/>
            <w:tcBorders>
              <w:top w:val="single" w:sz="6" w:space="0" w:color="auto"/>
              <w:left w:val="single" w:sz="4"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Количество</w:t>
            </w:r>
          </w:p>
        </w:tc>
      </w:tr>
      <w:tr w:rsidR="003A46FB" w:rsidRPr="003A46FB" w:rsidTr="003A46FB">
        <w:trPr>
          <w:trHeight w:hRule="exact" w:val="285"/>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pacing w:val="-6"/>
                <w:sz w:val="24"/>
                <w:szCs w:val="24"/>
              </w:rPr>
              <w:t>Оборудование и технические средства обучения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41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Тренажер</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16"/>
                <w:szCs w:val="16"/>
              </w:rPr>
            </w:pPr>
            <w:r w:rsidRPr="003A46FB">
              <w:rPr>
                <w:rFonts w:ascii="Times New Roman" w:eastAsia="Calibri" w:hAnsi="Times New Roman" w:cs="Times New Roman"/>
                <w:sz w:val="16"/>
                <w:szCs w:val="16"/>
              </w:rPr>
              <w:t>Электронный учебный материал</w:t>
            </w:r>
          </w:p>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p>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sz w:val="24"/>
                <w:szCs w:val="24"/>
              </w:rPr>
              <w:t>аифэээвслсЭучебныхматериалов</w:t>
            </w:r>
            <w:proofErr w:type="spellEnd"/>
            <w:r w:rsidRPr="003A46FB">
              <w:rPr>
                <w:rFonts w:ascii="Times New Roman" w:eastAsia="Calibri" w:hAnsi="Times New Roman" w:cs="Times New Roman"/>
                <w:sz w:val="24"/>
                <w:szCs w:val="24"/>
              </w:rPr>
              <w:t xml:space="preserve"> психологического практикума: психофизиологические основы деятельности водителя)</w:t>
            </w:r>
            <w:proofErr w:type="gramEnd"/>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1</w:t>
            </w:r>
          </w:p>
        </w:tc>
      </w:tr>
      <w:tr w:rsidR="003A46FB" w:rsidRPr="003A46FB" w:rsidTr="003A46FB">
        <w:trPr>
          <w:trHeight w:hRule="exact" w:val="576"/>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4"/>
                <w:sz w:val="24"/>
                <w:szCs w:val="24"/>
              </w:rPr>
              <w:t>Аппаратно-программный комплекс тестирования и развития психофизи</w:t>
            </w:r>
            <w:r w:rsidRPr="003A46FB">
              <w:rPr>
                <w:rFonts w:ascii="Times New Roman" w:eastAsia="Calibri" w:hAnsi="Times New Roman" w:cs="Times New Roman"/>
                <w:color w:val="1A171B"/>
                <w:spacing w:val="-4"/>
                <w:sz w:val="24"/>
                <w:szCs w:val="24"/>
              </w:rPr>
              <w:softHyphen/>
            </w:r>
            <w:r w:rsidRPr="003A46FB">
              <w:rPr>
                <w:rFonts w:ascii="Times New Roman" w:eastAsia="Calibri" w:hAnsi="Times New Roman" w:cs="Times New Roman"/>
                <w:color w:val="1A171B"/>
                <w:sz w:val="24"/>
                <w:szCs w:val="24"/>
              </w:rPr>
              <w:t>ологических качеств водителя (АПК)</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16"/>
                <w:szCs w:val="16"/>
              </w:rPr>
            </w:pPr>
            <w:r w:rsidRPr="003A46FB">
              <w:rPr>
                <w:rFonts w:ascii="Times New Roman" w:eastAsia="Calibri" w:hAnsi="Times New Roman" w:cs="Times New Roman"/>
                <w:sz w:val="16"/>
                <w:szCs w:val="16"/>
              </w:rPr>
              <w:t>Электронный учебный материал</w:t>
            </w:r>
          </w:p>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1</w:t>
            </w:r>
          </w:p>
        </w:tc>
      </w:tr>
      <w:tr w:rsidR="003A46FB" w:rsidRPr="003A46FB" w:rsidTr="003A46FB">
        <w:trPr>
          <w:trHeight w:hRule="exact" w:val="40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Детское удерживающее устройство</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42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Гибкое связующее звено (буксировочный трос)</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427"/>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Тягово-сцепное устройство</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41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Компьютер с соответствующим программным обеспечением</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16"/>
                <w:szCs w:val="16"/>
              </w:rPr>
            </w:pPr>
            <w:r w:rsidRPr="003A46FB">
              <w:rPr>
                <w:rFonts w:ascii="Times New Roman" w:eastAsia="Calibri" w:hAnsi="Times New Roman" w:cs="Times New Roman"/>
                <w:sz w:val="16"/>
                <w:szCs w:val="16"/>
              </w:rPr>
              <w:t>Электронный учебный материал</w:t>
            </w:r>
          </w:p>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42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Мультимедийный проектор</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16"/>
                <w:szCs w:val="16"/>
              </w:rPr>
            </w:pPr>
            <w:r w:rsidRPr="003A46FB">
              <w:rPr>
                <w:rFonts w:ascii="Times New Roman" w:eastAsia="Calibri" w:hAnsi="Times New Roman" w:cs="Times New Roman"/>
                <w:sz w:val="16"/>
                <w:szCs w:val="16"/>
              </w:rPr>
              <w:t>Электронный учебный материал</w:t>
            </w:r>
          </w:p>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43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Экран (монитор, электронная доска)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16"/>
                <w:szCs w:val="16"/>
              </w:rPr>
            </w:pPr>
            <w:r w:rsidRPr="003A46FB">
              <w:rPr>
                <w:rFonts w:ascii="Times New Roman" w:eastAsia="Calibri" w:hAnsi="Times New Roman" w:cs="Times New Roman"/>
                <w:sz w:val="16"/>
                <w:szCs w:val="16"/>
              </w:rPr>
              <w:t>Электронный учебный материал</w:t>
            </w:r>
          </w:p>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423"/>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Магнитная доска со схемой населенного пункта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стенд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7"/>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z w:val="24"/>
                <w:szCs w:val="24"/>
              </w:rPr>
              <w:t>Учебно-наглядные пособия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277"/>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pacing w:val="-5"/>
                <w:sz w:val="24"/>
                <w:szCs w:val="24"/>
              </w:rPr>
              <w:t>Основы законодательства в сфере дорожного движения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281"/>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Дорожные знаки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7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Дорожная разметка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9"/>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Опознавательные и регистрационные знаки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9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Средства регулирования дорожного движения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16"/>
                <w:szCs w:val="16"/>
              </w:rPr>
            </w:pPr>
            <w:r w:rsidRPr="003A46FB">
              <w:rPr>
                <w:rFonts w:ascii="Times New Roman" w:eastAsia="Calibri" w:hAnsi="Times New Roman" w:cs="Times New Roman"/>
                <w:sz w:val="16"/>
                <w:szCs w:val="16"/>
              </w:rPr>
              <w:t>Электронный учебный материал</w:t>
            </w:r>
          </w:p>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69"/>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Сигналы регулировщика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7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Применение аварийной сигнализации и знака аварийной остановки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6"/>
                <w:sz w:val="24"/>
                <w:szCs w:val="24"/>
              </w:rPr>
              <w:t>Начало движения, маневрирование. Способы разворота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5"/>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4"/>
                <w:sz w:val="24"/>
                <w:szCs w:val="24"/>
              </w:rPr>
              <w:t>Расположение транспортных средств на проезжей части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7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Скорость движения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Обгон, опережение, встречный разъезд</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sz w:val="24"/>
                <w:szCs w:val="24"/>
              </w:rPr>
              <w:t xml:space="preserve">        стенд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Остановка и стоянка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стенд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68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lastRenderedPageBreak/>
              <w:t>Проезд перекрестков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16"/>
                <w:szCs w:val="16"/>
              </w:rPr>
            </w:pPr>
            <w:r w:rsidRPr="003A46FB">
              <w:rPr>
                <w:rFonts w:ascii="Times New Roman" w:eastAsia="Calibri" w:hAnsi="Times New Roman" w:cs="Times New Roman"/>
                <w:sz w:val="16"/>
                <w:szCs w:val="16"/>
              </w:rPr>
              <w:t>Электронный учебный материал</w:t>
            </w:r>
          </w:p>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7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6"/>
                <w:sz w:val="24"/>
                <w:szCs w:val="24"/>
              </w:rPr>
              <w:t>Проезд пешеходных переходов, и мест остановок маршрутных транспор</w:t>
            </w:r>
            <w:r w:rsidRPr="003A46FB">
              <w:rPr>
                <w:rFonts w:ascii="Times New Roman" w:eastAsia="Calibri" w:hAnsi="Times New Roman" w:cs="Times New Roman"/>
                <w:color w:val="1A171B"/>
                <w:spacing w:val="-6"/>
                <w:sz w:val="24"/>
                <w:szCs w:val="24"/>
              </w:rPr>
              <w:softHyphen/>
            </w:r>
            <w:r w:rsidRPr="003A46FB">
              <w:rPr>
                <w:rFonts w:ascii="Times New Roman" w:eastAsia="Calibri" w:hAnsi="Times New Roman" w:cs="Times New Roman"/>
                <w:color w:val="1A171B"/>
                <w:sz w:val="24"/>
                <w:szCs w:val="24"/>
              </w:rPr>
              <w:t>тных средств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Движение через железнодорожные пути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9"/>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Движение по автомагистралям</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7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Движение в жилых зонах</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3"/>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Перевозка пассажиров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7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Перевозка грузов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7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4"/>
                <w:sz w:val="24"/>
                <w:szCs w:val="24"/>
              </w:rPr>
              <w:t>Неисправности и условия, при которых запрещается эксплуатация тран</w:t>
            </w:r>
            <w:r w:rsidRPr="003A46FB">
              <w:rPr>
                <w:rFonts w:ascii="Times New Roman" w:eastAsia="Calibri" w:hAnsi="Times New Roman" w:cs="Times New Roman"/>
                <w:color w:val="1A171B"/>
                <w:spacing w:val="-4"/>
                <w:sz w:val="24"/>
                <w:szCs w:val="24"/>
              </w:rPr>
              <w:softHyphen/>
            </w:r>
            <w:r w:rsidRPr="003A46FB">
              <w:rPr>
                <w:rFonts w:ascii="Times New Roman" w:eastAsia="Calibri" w:hAnsi="Times New Roman" w:cs="Times New Roman"/>
                <w:color w:val="1A171B"/>
                <w:sz w:val="24"/>
                <w:szCs w:val="24"/>
              </w:rPr>
              <w:t>спортных средств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6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Ответственность за правонарушения в области дорожного движения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9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Страхование автогражданской ответственности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69"/>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Последовательность действий при ДТП</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мультимедийных слайдов</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7"/>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pacing w:val="-5"/>
                <w:sz w:val="24"/>
                <w:szCs w:val="24"/>
              </w:rPr>
              <w:t>Психофизиологические основы деятельности водителя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591"/>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Психофизиологические особенности деятельности водителя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86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Воздействие на поведение водителя психотропных, наркотических веществ, алкоголя и медицинских препаратов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мультимедийных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7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Конфликтные ситуации в дорожном движении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sz w:val="24"/>
                <w:szCs w:val="24"/>
              </w:rPr>
              <w:t xml:space="preserve">       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9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Факторы риска при вождении автомобиля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 xml:space="preserve"> 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95"/>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pacing w:val="-5"/>
                <w:sz w:val="24"/>
                <w:szCs w:val="24"/>
              </w:rPr>
              <w:t>Основы управления транспортными средствами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52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Сложные дорожные условия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мультимедийных слайдов</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Виды и причины ДТП</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стенд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93"/>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Типичные опасные ситуации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стенд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6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Сложные метеоусловия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стенд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7"/>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Движение в темное время суток</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стенд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9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Посадка водителя за рулем. Экипировка водителя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стенд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1"/>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Способы торможения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стенд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Тормозной и остановочный путь</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стенд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3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Действия водителя в критических ситуациях</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9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Силы, действующие на транспортное средство</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3"/>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Управление автомобилем в нештатных ситуациях</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7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Профессиональная надежность водителя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61"/>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1"/>
                <w:sz w:val="24"/>
                <w:szCs w:val="24"/>
              </w:rPr>
              <w:t xml:space="preserve">Дистанция и боковой интервал. Организация наблюдения в процессе </w:t>
            </w:r>
            <w:r w:rsidRPr="003A46FB">
              <w:rPr>
                <w:rFonts w:ascii="Times New Roman" w:eastAsia="Calibri" w:hAnsi="Times New Roman" w:cs="Times New Roman"/>
                <w:color w:val="1A171B"/>
                <w:sz w:val="24"/>
                <w:szCs w:val="24"/>
              </w:rPr>
              <w:t>управления транспортным средством</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5"/>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Влияние дорожных условий на безопасность движения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Безопасное прохождение поворотов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79"/>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Безопасность пассажиров транспортных средств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5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Безопасность пешеходов и велосипедистов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51"/>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Типичные ошибки пешеходов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73"/>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Типовые примеры допускаемых нарушений ПДД</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7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ind w:left="216" w:right="216"/>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pacing w:val="-5"/>
                <w:sz w:val="24"/>
                <w:szCs w:val="24"/>
              </w:rPr>
              <w:lastRenderedPageBreak/>
              <w:t xml:space="preserve">Устройство и техническое обслуживание транспортных средств </w:t>
            </w:r>
            <w:r w:rsidRPr="003A46FB">
              <w:rPr>
                <w:rFonts w:ascii="Times New Roman" w:eastAsia="Calibri" w:hAnsi="Times New Roman" w:cs="Times New Roman"/>
                <w:i/>
                <w:iCs/>
                <w:color w:val="1A171B"/>
                <w:sz w:val="24"/>
                <w:szCs w:val="24"/>
              </w:rPr>
              <w:t>категории «В» как объектов управления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406"/>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Классификация автомобилей</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9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Общее устройство автомобиля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видеофильм</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3"/>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Кузов автомобиля, системы пассивной безопасности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4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Общее устройство и принцип работы двигателя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56"/>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Горюче-смазочные материалы и специальные жидкости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4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Схемы трансмиссии автомобилей с различными приводами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видеофильм</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5"/>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Общее устройство и принцип работы сцепления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видеофильм</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3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4"/>
                <w:sz w:val="24"/>
                <w:szCs w:val="24"/>
              </w:rPr>
              <w:t>Общее устройство и принцип работы механической коробки переключе</w:t>
            </w:r>
            <w:r w:rsidRPr="003A46FB">
              <w:rPr>
                <w:rFonts w:ascii="Times New Roman" w:eastAsia="Calibri" w:hAnsi="Times New Roman" w:cs="Times New Roman"/>
                <w:color w:val="1A171B"/>
                <w:spacing w:val="-4"/>
                <w:sz w:val="24"/>
                <w:szCs w:val="24"/>
              </w:rPr>
              <w:softHyphen/>
            </w:r>
            <w:r w:rsidRPr="003A46FB">
              <w:rPr>
                <w:rFonts w:ascii="Times New Roman" w:eastAsia="Calibri" w:hAnsi="Times New Roman" w:cs="Times New Roman"/>
                <w:color w:val="1A171B"/>
                <w:sz w:val="24"/>
                <w:szCs w:val="24"/>
              </w:rPr>
              <w:t>ния передач</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96"/>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4"/>
                <w:sz w:val="24"/>
                <w:szCs w:val="24"/>
              </w:rPr>
              <w:t>Общее устройство и принцип работы автоматической коробки переклю</w:t>
            </w:r>
            <w:r w:rsidRPr="003A46FB">
              <w:rPr>
                <w:rFonts w:ascii="Times New Roman" w:eastAsia="Calibri" w:hAnsi="Times New Roman" w:cs="Times New Roman"/>
                <w:color w:val="1A171B"/>
                <w:spacing w:val="-4"/>
                <w:sz w:val="24"/>
                <w:szCs w:val="24"/>
              </w:rPr>
              <w:softHyphen/>
            </w:r>
            <w:r w:rsidRPr="003A46FB">
              <w:rPr>
                <w:rFonts w:ascii="Times New Roman" w:eastAsia="Calibri" w:hAnsi="Times New Roman" w:cs="Times New Roman"/>
                <w:color w:val="1A171B"/>
                <w:sz w:val="24"/>
                <w:szCs w:val="24"/>
              </w:rPr>
              <w:t>чения передач</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48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Передняя и задняя подвески</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5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Конструкции и маркировка автомобильных шин</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6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Общее устройство и принцип работы тормозных систем</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5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6"/>
                <w:sz w:val="24"/>
                <w:szCs w:val="24"/>
              </w:rPr>
              <w:t>Общее устройство и принцип работы системы рулевого управления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9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Общее устройство и маркировка аккумуляторных батарей</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стенд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9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Общее устройство и принцип работы генератора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71"/>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Общее устройство и принцип работы стартера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плакат</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7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4"/>
                <w:sz w:val="24"/>
                <w:szCs w:val="24"/>
              </w:rPr>
              <w:t>Общее устройство и принцип работы бесконтактной и микропроцессор</w:t>
            </w:r>
            <w:r w:rsidRPr="003A46FB">
              <w:rPr>
                <w:rFonts w:ascii="Times New Roman" w:eastAsia="Calibri" w:hAnsi="Times New Roman" w:cs="Times New Roman"/>
                <w:color w:val="1A171B"/>
                <w:spacing w:val="-4"/>
                <w:sz w:val="24"/>
                <w:szCs w:val="24"/>
              </w:rPr>
              <w:softHyphen/>
            </w:r>
            <w:r w:rsidRPr="003A46FB">
              <w:rPr>
                <w:rFonts w:ascii="Times New Roman" w:eastAsia="Calibri" w:hAnsi="Times New Roman" w:cs="Times New Roman"/>
                <w:color w:val="1A171B"/>
                <w:sz w:val="24"/>
                <w:szCs w:val="24"/>
              </w:rPr>
              <w:t>ной систем зажигания</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66"/>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Общее устройство и принцип работы, внешних световых приборов и зву</w:t>
            </w:r>
            <w:r w:rsidRPr="003A46FB">
              <w:rPr>
                <w:rFonts w:ascii="Times New Roman" w:eastAsia="Calibri" w:hAnsi="Times New Roman" w:cs="Times New Roman"/>
                <w:color w:val="1A171B"/>
                <w:spacing w:val="-5"/>
                <w:sz w:val="24"/>
                <w:szCs w:val="24"/>
              </w:rPr>
              <w:softHyphen/>
            </w:r>
            <w:r w:rsidRPr="003A46FB">
              <w:rPr>
                <w:rFonts w:ascii="Times New Roman" w:eastAsia="Calibri" w:hAnsi="Times New Roman" w:cs="Times New Roman"/>
                <w:color w:val="1A171B"/>
                <w:sz w:val="24"/>
                <w:szCs w:val="24"/>
              </w:rPr>
              <w:t>ковых сигналов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7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Классификация прицепов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6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Общее устройство прицепа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6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Виды подвесок, применяемых на прицепах</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56"/>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Электрооборудование прицепа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7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Устройство узла сцепки и тягово-сцепного устройства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Мультимедийный слайд</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79"/>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3"/>
                <w:sz w:val="24"/>
                <w:szCs w:val="24"/>
              </w:rPr>
              <w:t>Контрольный осмотр и ежедневное техническое обслуживание автомо</w:t>
            </w:r>
            <w:r w:rsidRPr="003A46FB">
              <w:rPr>
                <w:rFonts w:ascii="Times New Roman" w:eastAsia="Calibri" w:hAnsi="Times New Roman" w:cs="Times New Roman"/>
                <w:color w:val="1A171B"/>
                <w:spacing w:val="-3"/>
                <w:sz w:val="24"/>
                <w:szCs w:val="24"/>
              </w:rPr>
              <w:softHyphen/>
            </w:r>
            <w:r w:rsidRPr="003A46FB">
              <w:rPr>
                <w:rFonts w:ascii="Times New Roman" w:eastAsia="Calibri" w:hAnsi="Times New Roman" w:cs="Times New Roman"/>
                <w:color w:val="1A171B"/>
                <w:sz w:val="24"/>
                <w:szCs w:val="24"/>
              </w:rPr>
              <w:t>биля и прицепа</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видеофильм</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1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ind w:left="701" w:right="701"/>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pacing w:val="-5"/>
                <w:sz w:val="24"/>
                <w:szCs w:val="24"/>
              </w:rPr>
              <w:t xml:space="preserve">Организация и выполнение грузовых перевозок </w:t>
            </w:r>
            <w:r w:rsidRPr="003A46FB">
              <w:rPr>
                <w:rFonts w:ascii="Times New Roman" w:eastAsia="Calibri" w:hAnsi="Times New Roman" w:cs="Times New Roman"/>
                <w:i/>
                <w:iCs/>
                <w:color w:val="1A171B"/>
                <w:sz w:val="24"/>
                <w:szCs w:val="24"/>
              </w:rPr>
              <w:t>автомобильным транспортом</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575"/>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4"/>
                <w:sz w:val="24"/>
                <w:szCs w:val="24"/>
              </w:rPr>
              <w:t xml:space="preserve">Нормативные правовые акты, определяющие порядок перевозки грузов </w:t>
            </w:r>
            <w:r w:rsidRPr="003A46FB">
              <w:rPr>
                <w:rFonts w:ascii="Times New Roman" w:eastAsia="Calibri" w:hAnsi="Times New Roman" w:cs="Times New Roman"/>
                <w:color w:val="1A171B"/>
                <w:sz w:val="24"/>
                <w:szCs w:val="24"/>
              </w:rPr>
              <w:t>автомобильным транспортом</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Учебное пособие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5</w:t>
            </w:r>
          </w:p>
        </w:tc>
      </w:tr>
      <w:tr w:rsidR="003A46FB" w:rsidRPr="003A46FB" w:rsidTr="003A46FB">
        <w:trPr>
          <w:trHeight w:hRule="exact" w:val="583"/>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ind w:left="547" w:right="547"/>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pacing w:val="-5"/>
                <w:sz w:val="24"/>
                <w:szCs w:val="24"/>
              </w:rPr>
              <w:t xml:space="preserve">Организация и выполнение пассажирских перевозок </w:t>
            </w:r>
            <w:r w:rsidRPr="003A46FB">
              <w:rPr>
                <w:rFonts w:ascii="Times New Roman" w:eastAsia="Calibri" w:hAnsi="Times New Roman" w:cs="Times New Roman"/>
                <w:i/>
                <w:iCs/>
                <w:color w:val="1A171B"/>
                <w:sz w:val="24"/>
                <w:szCs w:val="24"/>
              </w:rPr>
              <w:t>автомобильным транспортом</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56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2"/>
                <w:sz w:val="24"/>
                <w:szCs w:val="24"/>
              </w:rPr>
              <w:t>Нормативное правовое обеспечение пассажирских перевозок автомо</w:t>
            </w:r>
            <w:r w:rsidRPr="003A46FB">
              <w:rPr>
                <w:rFonts w:ascii="Times New Roman" w:eastAsia="Calibri" w:hAnsi="Times New Roman" w:cs="Times New Roman"/>
                <w:color w:val="1A171B"/>
                <w:spacing w:val="-2"/>
                <w:sz w:val="24"/>
                <w:szCs w:val="24"/>
              </w:rPr>
              <w:softHyphen/>
            </w:r>
            <w:r w:rsidRPr="003A46FB">
              <w:rPr>
                <w:rFonts w:ascii="Times New Roman" w:eastAsia="Calibri" w:hAnsi="Times New Roman" w:cs="Times New Roman"/>
                <w:color w:val="1A171B"/>
                <w:sz w:val="24"/>
                <w:szCs w:val="24"/>
              </w:rPr>
              <w:t>бильным транспортом</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Учебное пособие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5</w:t>
            </w:r>
          </w:p>
        </w:tc>
      </w:tr>
      <w:tr w:rsidR="003A46FB" w:rsidRPr="003A46FB" w:rsidTr="003A46FB">
        <w:trPr>
          <w:trHeight w:hRule="exact" w:val="287"/>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z w:val="24"/>
                <w:szCs w:val="24"/>
              </w:rPr>
              <w:t>Информационные материалы</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276"/>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z w:val="24"/>
                <w:szCs w:val="24"/>
              </w:rPr>
              <w:t>Информационный стенд</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56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4"/>
                <w:sz w:val="24"/>
                <w:szCs w:val="24"/>
              </w:rPr>
              <w:lastRenderedPageBreak/>
              <w:t xml:space="preserve">Закон Российской Федерации от 7 февраля 1992 г. № 2300-1 «О защите </w:t>
            </w:r>
            <w:r w:rsidRPr="003A46FB">
              <w:rPr>
                <w:rFonts w:ascii="Times New Roman" w:eastAsia="Calibri" w:hAnsi="Times New Roman" w:cs="Times New Roman"/>
                <w:color w:val="1A171B"/>
                <w:sz w:val="24"/>
                <w:szCs w:val="24"/>
              </w:rPr>
              <w:t>прав потребителей»</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Печатное издание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5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Копия лицензии с соответствующим приложением</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Печатное издание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76"/>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3"/>
                <w:sz w:val="24"/>
                <w:szCs w:val="24"/>
              </w:rPr>
              <w:t>Примерная программа профессиональной подготовки водителей тран</w:t>
            </w:r>
            <w:r w:rsidRPr="003A46FB">
              <w:rPr>
                <w:rFonts w:ascii="Times New Roman" w:eastAsia="Calibri" w:hAnsi="Times New Roman" w:cs="Times New Roman"/>
                <w:color w:val="1A171B"/>
                <w:spacing w:val="-3"/>
                <w:sz w:val="24"/>
                <w:szCs w:val="24"/>
              </w:rPr>
              <w:softHyphen/>
            </w:r>
            <w:r w:rsidRPr="003A46FB">
              <w:rPr>
                <w:rFonts w:ascii="Times New Roman" w:eastAsia="Calibri" w:hAnsi="Times New Roman" w:cs="Times New Roman"/>
                <w:color w:val="1A171B"/>
                <w:sz w:val="24"/>
                <w:szCs w:val="24"/>
              </w:rPr>
              <w:t>спортных средств категории «В»</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Печатное издание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85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 xml:space="preserve">Программа профессиональной подготовки водителей транспортных </w:t>
            </w:r>
            <w:r w:rsidRPr="003A46FB">
              <w:rPr>
                <w:rFonts w:ascii="Times New Roman" w:eastAsia="Calibri" w:hAnsi="Times New Roman" w:cs="Times New Roman"/>
                <w:color w:val="1A171B"/>
                <w:spacing w:val="-5"/>
                <w:sz w:val="24"/>
                <w:szCs w:val="24"/>
              </w:rPr>
              <w:t>средств категории «В», согласованная с Госавтоинспекцией</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Печатное издание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699"/>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Учебный план</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Печатное издание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696"/>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Календарный учебный график (на каждую учебную группу)</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Печатное издание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6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Расписание занятий (на каждую учебную группу)</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Печатное издание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70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График учебного вождения (на каждую учебную группу)</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Печатное издание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85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 xml:space="preserve">Схемы учебных маршрутов, утвержденные руководителем организации, </w:t>
            </w:r>
            <w:r w:rsidRPr="003A46FB">
              <w:rPr>
                <w:rFonts w:ascii="Times New Roman" w:eastAsia="Calibri" w:hAnsi="Times New Roman" w:cs="Times New Roman"/>
                <w:color w:val="1A171B"/>
                <w:sz w:val="24"/>
                <w:szCs w:val="24"/>
              </w:rPr>
              <w:t>осуществляющей образовательную деятельность</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Печатное издание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87"/>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Книга жалоб и предложений</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roofErr w:type="spellStart"/>
            <w:proofErr w:type="gramStart"/>
            <w:r w:rsidRPr="003A46FB">
              <w:rPr>
                <w:rFonts w:ascii="Times New Roman" w:eastAsia="Calibri" w:hAnsi="Times New Roman" w:cs="Times New Roman"/>
                <w:color w:val="1A171B"/>
                <w:sz w:val="24"/>
                <w:szCs w:val="24"/>
              </w:rPr>
              <w:t>шт</w:t>
            </w:r>
            <w:proofErr w:type="spellEnd"/>
            <w:proofErr w:type="gram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Печатное издание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67"/>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Адрес официального сайта в сети «Интернет»</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18"/>
                <w:szCs w:val="18"/>
              </w:rPr>
            </w:pPr>
            <w:r w:rsidRPr="003A46FB">
              <w:rPr>
                <w:rFonts w:ascii="Calibri" w:eastAsia="Calibri" w:hAnsi="Calibri" w:cs="Times New Roman"/>
                <w:sz w:val="18"/>
                <w:szCs w:val="18"/>
              </w:rPr>
              <w:t>Форсаж-</w:t>
            </w:r>
            <w:proofErr w:type="spellStart"/>
            <w:r w:rsidRPr="003A46FB">
              <w:rPr>
                <w:rFonts w:ascii="Calibri" w:eastAsia="Calibri" w:hAnsi="Calibri" w:cs="Times New Roman"/>
                <w:sz w:val="18"/>
                <w:szCs w:val="18"/>
              </w:rPr>
              <w:t>м</w:t>
            </w:r>
            <w:proofErr w:type="gramStart"/>
            <w:r w:rsidRPr="003A46FB">
              <w:rPr>
                <w:rFonts w:ascii="Calibri" w:eastAsia="Calibri" w:hAnsi="Calibri" w:cs="Times New Roman"/>
                <w:sz w:val="18"/>
                <w:szCs w:val="18"/>
              </w:rPr>
              <w:t>.р</w:t>
            </w:r>
            <w:proofErr w:type="gramEnd"/>
            <w:r w:rsidRPr="003A46FB">
              <w:rPr>
                <w:rFonts w:ascii="Calibri" w:eastAsia="Calibri" w:hAnsi="Calibri" w:cs="Times New Roman"/>
                <w:sz w:val="18"/>
                <w:szCs w:val="18"/>
              </w:rPr>
              <w:t>ф</w:t>
            </w:r>
            <w:proofErr w:type="spellEnd"/>
          </w:p>
        </w:tc>
        <w:tc>
          <w:tcPr>
            <w:tcW w:w="1559"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lang w:val="en-US"/>
              </w:rPr>
            </w:pPr>
            <w:r w:rsidRPr="003A46FB">
              <w:rPr>
                <w:rFonts w:ascii="Times New Roman" w:eastAsia="Calibri" w:hAnsi="Times New Roman" w:cs="Times New Roman"/>
                <w:sz w:val="24"/>
                <w:szCs w:val="24"/>
              </w:rPr>
              <w:t>Печатное издание</w:t>
            </w:r>
          </w:p>
        </w:tc>
        <w:tc>
          <w:tcPr>
            <w:tcW w:w="813"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lang w:val="en-US"/>
              </w:rPr>
            </w:pPr>
            <w:r w:rsidRPr="003A46FB">
              <w:rPr>
                <w:rFonts w:ascii="Times New Roman" w:eastAsia="Calibri" w:hAnsi="Times New Roman" w:cs="Times New Roman"/>
                <w:sz w:val="24"/>
                <w:szCs w:val="24"/>
                <w:lang w:val="en-US"/>
              </w:rPr>
              <w:t>1</w:t>
            </w:r>
          </w:p>
        </w:tc>
      </w:tr>
    </w:tbl>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b/>
          <w:bCs/>
          <w:color w:val="1A171B"/>
          <w:spacing w:val="-7"/>
          <w:sz w:val="24"/>
          <w:szCs w:val="24"/>
        </w:rPr>
      </w:pPr>
      <w:r w:rsidRPr="003A46FB">
        <w:rPr>
          <w:rFonts w:ascii="Times New Roman" w:eastAsia="Calibri" w:hAnsi="Times New Roman" w:cs="Times New Roman"/>
          <w:b/>
          <w:bCs/>
          <w:color w:val="1A171B"/>
          <w:spacing w:val="-7"/>
          <w:sz w:val="24"/>
          <w:szCs w:val="24"/>
        </w:rPr>
        <w:t xml:space="preserve">                                                 Перечень материалов по предмету</w:t>
      </w:r>
    </w:p>
    <w:p w:rsidR="003A46FB" w:rsidRPr="003A46FB" w:rsidRDefault="003A46FB" w:rsidP="003A46FB">
      <w:pPr>
        <w:shd w:val="clear" w:color="auto" w:fill="FFFFFF"/>
        <w:spacing w:before="100" w:beforeAutospacing="1" w:after="100" w:afterAutospacing="1" w:line="240" w:lineRule="auto"/>
        <w:ind w:left="538"/>
        <w:jc w:val="center"/>
        <w:rPr>
          <w:rFonts w:ascii="Times New Roman" w:eastAsia="Calibri" w:hAnsi="Times New Roman" w:cs="Times New Roman"/>
          <w:sz w:val="24"/>
          <w:szCs w:val="24"/>
        </w:rPr>
      </w:pPr>
      <w:r w:rsidRPr="003A46FB">
        <w:rPr>
          <w:rFonts w:ascii="Times New Roman" w:eastAsia="Calibri" w:hAnsi="Times New Roman" w:cs="Times New Roman"/>
          <w:b/>
          <w:bCs/>
          <w:color w:val="1A171B"/>
          <w:spacing w:val="-7"/>
          <w:sz w:val="24"/>
          <w:szCs w:val="24"/>
        </w:rPr>
        <w:t>«Первая помощь при дорожно-транспортном происшествии»</w:t>
      </w:r>
    </w:p>
    <w:tbl>
      <w:tblPr>
        <w:tblW w:w="0" w:type="auto"/>
        <w:tblInd w:w="2" w:type="dxa"/>
        <w:tblLayout w:type="fixed"/>
        <w:tblCellMar>
          <w:left w:w="40" w:type="dxa"/>
          <w:right w:w="40" w:type="dxa"/>
        </w:tblCellMar>
        <w:tblLook w:val="04A0" w:firstRow="1" w:lastRow="0" w:firstColumn="1" w:lastColumn="0" w:noHBand="0" w:noVBand="1"/>
      </w:tblPr>
      <w:tblGrid>
        <w:gridCol w:w="6237"/>
        <w:gridCol w:w="1314"/>
        <w:gridCol w:w="1418"/>
        <w:gridCol w:w="1096"/>
      </w:tblGrid>
      <w:tr w:rsidR="003A46FB" w:rsidRPr="003A46FB" w:rsidTr="003A46FB">
        <w:trPr>
          <w:trHeight w:hRule="exact" w:val="53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Наименование учебных материалов</w:t>
            </w:r>
          </w:p>
        </w:tc>
        <w:tc>
          <w:tcPr>
            <w:tcW w:w="1314"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pacing w:val="-6"/>
                <w:sz w:val="24"/>
                <w:szCs w:val="24"/>
              </w:rPr>
              <w:t>Единица измерения</w:t>
            </w:r>
          </w:p>
        </w:tc>
        <w:tc>
          <w:tcPr>
            <w:tcW w:w="1418" w:type="dxa"/>
            <w:tcBorders>
              <w:top w:val="single" w:sz="6" w:space="0" w:color="auto"/>
              <w:left w:val="single" w:sz="6" w:space="0" w:color="auto"/>
              <w:bottom w:val="single" w:sz="6" w:space="0" w:color="auto"/>
              <w:right w:val="single" w:sz="4"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Вид оборудования</w:t>
            </w:r>
          </w:p>
        </w:tc>
        <w:tc>
          <w:tcPr>
            <w:tcW w:w="1096" w:type="dxa"/>
            <w:tcBorders>
              <w:top w:val="single" w:sz="6" w:space="0" w:color="auto"/>
              <w:left w:val="single" w:sz="4"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Количество</w:t>
            </w:r>
          </w:p>
        </w:tc>
      </w:tr>
      <w:tr w:rsidR="003A46FB" w:rsidRPr="003A46FB" w:rsidTr="003A46FB">
        <w:trPr>
          <w:trHeight w:hRule="exact" w:val="290"/>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z w:val="24"/>
                <w:szCs w:val="24"/>
              </w:rPr>
              <w:t>Оборудование</w:t>
            </w:r>
          </w:p>
        </w:tc>
        <w:tc>
          <w:tcPr>
            <w:tcW w:w="1314" w:type="dxa"/>
            <w:tcBorders>
              <w:top w:val="single" w:sz="6" w:space="0" w:color="auto"/>
              <w:left w:val="single" w:sz="6" w:space="0" w:color="auto"/>
              <w:bottom w:val="single" w:sz="6" w:space="0" w:color="auto"/>
              <w:right w:val="single" w:sz="6" w:space="0" w:color="auto"/>
            </w:tcBorders>
            <w:shd w:val="clear" w:color="auto" w:fill="FFFFFF"/>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4" w:space="0" w:color="auto"/>
            </w:tcBorders>
            <w:shd w:val="clear" w:color="auto" w:fill="FFFFFF"/>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096" w:type="dxa"/>
            <w:tcBorders>
              <w:top w:val="single" w:sz="6" w:space="0" w:color="auto"/>
              <w:left w:val="single" w:sz="4" w:space="0" w:color="auto"/>
              <w:bottom w:val="single" w:sz="6" w:space="0" w:color="auto"/>
              <w:right w:val="single" w:sz="6" w:space="0" w:color="auto"/>
            </w:tcBorders>
            <w:shd w:val="clear" w:color="auto" w:fill="FFFFFF"/>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84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3"/>
                <w:sz w:val="24"/>
                <w:szCs w:val="24"/>
              </w:rPr>
              <w:t>Тренажер-манекен взрослого пострадавшего (голова, торс, конечно</w:t>
            </w:r>
            <w:r w:rsidRPr="003A46FB">
              <w:rPr>
                <w:rFonts w:ascii="Times New Roman" w:eastAsia="Calibri" w:hAnsi="Times New Roman" w:cs="Times New Roman"/>
                <w:color w:val="1A171B"/>
                <w:spacing w:val="-3"/>
                <w:sz w:val="24"/>
                <w:szCs w:val="24"/>
              </w:rPr>
              <w:softHyphen/>
            </w:r>
            <w:r w:rsidRPr="003A46FB">
              <w:rPr>
                <w:rFonts w:ascii="Times New Roman" w:eastAsia="Calibri" w:hAnsi="Times New Roman" w:cs="Times New Roman"/>
                <w:color w:val="1A171B"/>
                <w:spacing w:val="-4"/>
                <w:sz w:val="24"/>
                <w:szCs w:val="24"/>
              </w:rPr>
              <w:t xml:space="preserve">сти) с выносным электрическим контролером для отработки приемов </w:t>
            </w:r>
            <w:r w:rsidRPr="003A46FB">
              <w:rPr>
                <w:rFonts w:ascii="Times New Roman" w:eastAsia="Calibri" w:hAnsi="Times New Roman" w:cs="Times New Roman"/>
                <w:color w:val="1A171B"/>
                <w:sz w:val="24"/>
                <w:szCs w:val="24"/>
              </w:rPr>
              <w:t>сердечно-легочной реанимации</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pacing w:val="-3"/>
                <w:sz w:val="24"/>
                <w:szCs w:val="24"/>
              </w:rPr>
              <w:t>Тренажер-манекен</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851"/>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Тренажер-манекен взрослого пострадавшего (голова, торс) без контр</w:t>
            </w:r>
            <w:r w:rsidRPr="003A46FB">
              <w:rPr>
                <w:rFonts w:ascii="Times New Roman" w:eastAsia="Calibri" w:hAnsi="Times New Roman" w:cs="Times New Roman"/>
                <w:color w:val="1A171B"/>
                <w:spacing w:val="-5"/>
                <w:sz w:val="24"/>
                <w:szCs w:val="24"/>
              </w:rPr>
              <w:softHyphen/>
            </w:r>
            <w:r w:rsidRPr="003A46FB">
              <w:rPr>
                <w:rFonts w:ascii="Times New Roman" w:eastAsia="Calibri" w:hAnsi="Times New Roman" w:cs="Times New Roman"/>
                <w:color w:val="1A171B"/>
                <w:spacing w:val="-4"/>
                <w:sz w:val="24"/>
                <w:szCs w:val="24"/>
              </w:rPr>
              <w:t>олера для отработки приемов сердечно-легочной реанимации</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pacing w:val="-3"/>
                <w:sz w:val="24"/>
                <w:szCs w:val="24"/>
              </w:rPr>
              <w:t>Тренажер-манекен</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84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4"/>
                <w:sz w:val="24"/>
                <w:szCs w:val="24"/>
              </w:rPr>
              <w:t xml:space="preserve">Тренажер-манекен взрослого пострадавшего для отработки приемов </w:t>
            </w:r>
            <w:r w:rsidRPr="003A46FB">
              <w:rPr>
                <w:rFonts w:ascii="Times New Roman" w:eastAsia="Calibri" w:hAnsi="Times New Roman" w:cs="Times New Roman"/>
                <w:color w:val="1A171B"/>
                <w:spacing w:val="-5"/>
                <w:sz w:val="24"/>
                <w:szCs w:val="24"/>
              </w:rPr>
              <w:t>удаления инородного тела из верхних дыхательных путей</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pacing w:val="-3"/>
                <w:sz w:val="24"/>
                <w:szCs w:val="24"/>
              </w:rPr>
              <w:t>Тренажер-манекен</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855"/>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Расходный материал для тренажеров (запасные лицевые маски, запа</w:t>
            </w:r>
            <w:r w:rsidRPr="003A46FB">
              <w:rPr>
                <w:rFonts w:ascii="Times New Roman" w:eastAsia="Calibri" w:hAnsi="Times New Roman" w:cs="Times New Roman"/>
                <w:color w:val="1A171B"/>
                <w:spacing w:val="-5"/>
                <w:sz w:val="24"/>
                <w:szCs w:val="24"/>
              </w:rPr>
              <w:softHyphen/>
            </w:r>
            <w:r w:rsidRPr="003A46FB">
              <w:rPr>
                <w:rFonts w:ascii="Times New Roman" w:eastAsia="Calibri" w:hAnsi="Times New Roman" w:cs="Times New Roman"/>
                <w:color w:val="1A171B"/>
                <w:spacing w:val="-4"/>
                <w:sz w:val="24"/>
                <w:szCs w:val="24"/>
              </w:rPr>
              <w:t>сные «дыхательные пути», пленки с клапаном для проведения искус</w:t>
            </w:r>
            <w:r w:rsidRPr="003A46FB">
              <w:rPr>
                <w:rFonts w:ascii="Times New Roman" w:eastAsia="Calibri" w:hAnsi="Times New Roman" w:cs="Times New Roman"/>
                <w:color w:val="1A171B"/>
                <w:spacing w:val="-4"/>
                <w:sz w:val="24"/>
                <w:szCs w:val="24"/>
              </w:rPr>
              <w:softHyphen/>
            </w:r>
            <w:r w:rsidRPr="003A46FB">
              <w:rPr>
                <w:rFonts w:ascii="Times New Roman" w:eastAsia="Calibri" w:hAnsi="Times New Roman" w:cs="Times New Roman"/>
                <w:color w:val="1A171B"/>
                <w:sz w:val="24"/>
                <w:szCs w:val="24"/>
              </w:rPr>
              <w:t>ственной вентиляции легких)</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sz w:val="24"/>
                <w:szCs w:val="24"/>
              </w:rPr>
              <w:t xml:space="preserve">Учебное пособие </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20</w:t>
            </w:r>
          </w:p>
        </w:tc>
      </w:tr>
      <w:tr w:rsidR="003A46FB" w:rsidRPr="003A46FB" w:rsidTr="003A46FB">
        <w:trPr>
          <w:trHeight w:hRule="exact" w:val="614"/>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Мотоциклетный шлем</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штук</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6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z w:val="24"/>
                <w:szCs w:val="24"/>
              </w:rPr>
              <w:t>Расходные материалы</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59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Аптечка первой помощи (автомобильная)</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8</w:t>
            </w:r>
          </w:p>
        </w:tc>
      </w:tr>
      <w:tr w:rsidR="003A46FB" w:rsidRPr="003A46FB" w:rsidTr="003A46FB">
        <w:trPr>
          <w:trHeight w:hRule="exact" w:val="1993"/>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lastRenderedPageBreak/>
              <w:t xml:space="preserve">Табельные средства для оказания первой помощи: </w:t>
            </w:r>
            <w:r w:rsidRPr="003A46FB">
              <w:rPr>
                <w:rFonts w:ascii="Times New Roman" w:eastAsia="Calibri" w:hAnsi="Times New Roman" w:cs="Times New Roman"/>
                <w:color w:val="1A171B"/>
                <w:spacing w:val="-3"/>
                <w:sz w:val="24"/>
                <w:szCs w:val="24"/>
              </w:rPr>
              <w:t>Устройства для проведения искусственной вентиляции легких: лице</w:t>
            </w:r>
            <w:r w:rsidRPr="003A46FB">
              <w:rPr>
                <w:rFonts w:ascii="Times New Roman" w:eastAsia="Calibri" w:hAnsi="Times New Roman" w:cs="Times New Roman"/>
                <w:color w:val="1A171B"/>
                <w:spacing w:val="-3"/>
                <w:sz w:val="24"/>
                <w:szCs w:val="24"/>
              </w:rPr>
              <w:softHyphen/>
            </w:r>
            <w:r w:rsidRPr="003A46FB">
              <w:rPr>
                <w:rFonts w:ascii="Times New Roman" w:eastAsia="Calibri" w:hAnsi="Times New Roman" w:cs="Times New Roman"/>
                <w:color w:val="1A171B"/>
                <w:sz w:val="24"/>
                <w:szCs w:val="24"/>
              </w:rPr>
              <w:t xml:space="preserve">вые маски с клапаном различных моделей </w:t>
            </w:r>
            <w:r w:rsidRPr="003A46FB">
              <w:rPr>
                <w:rFonts w:ascii="Times New Roman" w:eastAsia="Calibri" w:hAnsi="Times New Roman" w:cs="Times New Roman"/>
                <w:color w:val="1A171B"/>
                <w:spacing w:val="-4"/>
                <w:sz w:val="24"/>
                <w:szCs w:val="24"/>
              </w:rPr>
              <w:t xml:space="preserve">Средства для временной остановки кровотечения — жгуты </w:t>
            </w:r>
            <w:r w:rsidRPr="003A46FB">
              <w:rPr>
                <w:rFonts w:ascii="Times New Roman" w:eastAsia="Calibri" w:hAnsi="Times New Roman" w:cs="Times New Roman"/>
                <w:color w:val="1A171B"/>
                <w:spacing w:val="-5"/>
                <w:sz w:val="24"/>
                <w:szCs w:val="24"/>
              </w:rPr>
              <w:t xml:space="preserve">Средства иммобилизации для верхних, нижних конечностей, шейного </w:t>
            </w:r>
            <w:r w:rsidRPr="003A46FB">
              <w:rPr>
                <w:rFonts w:ascii="Times New Roman" w:eastAsia="Calibri" w:hAnsi="Times New Roman" w:cs="Times New Roman"/>
                <w:color w:val="1A171B"/>
                <w:sz w:val="24"/>
                <w:szCs w:val="24"/>
              </w:rPr>
              <w:t xml:space="preserve">отдела позвоночника (шины) </w:t>
            </w:r>
            <w:r w:rsidRPr="003A46FB">
              <w:rPr>
                <w:rFonts w:ascii="Times New Roman" w:eastAsia="Calibri" w:hAnsi="Times New Roman" w:cs="Times New Roman"/>
                <w:color w:val="1A171B"/>
                <w:spacing w:val="-4"/>
                <w:sz w:val="24"/>
                <w:szCs w:val="24"/>
              </w:rPr>
              <w:t>Перевязочные средства (бинты, салфетки, лейкопластырь)</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859"/>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 xml:space="preserve">Подручные материалы, имитирующие носилочные средства, средства </w:t>
            </w:r>
            <w:r w:rsidRPr="003A46FB">
              <w:rPr>
                <w:rFonts w:ascii="Times New Roman" w:eastAsia="Calibri" w:hAnsi="Times New Roman" w:cs="Times New Roman"/>
                <w:color w:val="1A171B"/>
                <w:spacing w:val="-4"/>
                <w:sz w:val="24"/>
                <w:szCs w:val="24"/>
              </w:rPr>
              <w:t xml:space="preserve">для остановки кровотечения, перевязочные средства, </w:t>
            </w:r>
            <w:proofErr w:type="spellStart"/>
            <w:r w:rsidRPr="003A46FB">
              <w:rPr>
                <w:rFonts w:ascii="Times New Roman" w:eastAsia="Calibri" w:hAnsi="Times New Roman" w:cs="Times New Roman"/>
                <w:color w:val="1A171B"/>
                <w:spacing w:val="-4"/>
                <w:sz w:val="24"/>
                <w:szCs w:val="24"/>
              </w:rPr>
              <w:t>иммобилизиру</w:t>
            </w:r>
            <w:r w:rsidRPr="003A46FB">
              <w:rPr>
                <w:rFonts w:ascii="Times New Roman" w:eastAsia="Calibri" w:hAnsi="Times New Roman" w:cs="Times New Roman"/>
                <w:color w:val="1A171B"/>
                <w:sz w:val="24"/>
                <w:szCs w:val="24"/>
              </w:rPr>
              <w:t>ющие</w:t>
            </w:r>
            <w:proofErr w:type="spellEnd"/>
            <w:r w:rsidRPr="003A46FB">
              <w:rPr>
                <w:rFonts w:ascii="Times New Roman" w:eastAsia="Calibri" w:hAnsi="Times New Roman" w:cs="Times New Roman"/>
                <w:color w:val="1A171B"/>
                <w:sz w:val="24"/>
                <w:szCs w:val="24"/>
              </w:rPr>
              <w:t xml:space="preserve"> средства</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89"/>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z w:val="24"/>
                <w:szCs w:val="24"/>
              </w:rPr>
              <w:t>Учебно-наглядные пособия</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576"/>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3"/>
                <w:sz w:val="24"/>
                <w:szCs w:val="24"/>
              </w:rPr>
              <w:t>Учебные пособия по первой помощи пострадавшим в дорожно-тран</w:t>
            </w:r>
            <w:r w:rsidRPr="003A46FB">
              <w:rPr>
                <w:rFonts w:ascii="Times New Roman" w:eastAsia="Calibri" w:hAnsi="Times New Roman" w:cs="Times New Roman"/>
                <w:color w:val="1A171B"/>
                <w:spacing w:val="-3"/>
                <w:sz w:val="24"/>
                <w:szCs w:val="24"/>
              </w:rPr>
              <w:softHyphen/>
            </w:r>
            <w:r w:rsidRPr="003A46FB">
              <w:rPr>
                <w:rFonts w:ascii="Times New Roman" w:eastAsia="Calibri" w:hAnsi="Times New Roman" w:cs="Times New Roman"/>
                <w:color w:val="1A171B"/>
                <w:sz w:val="24"/>
                <w:szCs w:val="24"/>
              </w:rPr>
              <w:t>спортных происшествиях для водителей</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pacing w:val="-3"/>
                <w:sz w:val="24"/>
                <w:szCs w:val="24"/>
              </w:rPr>
              <w:t>Учебные пособия</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970A11" w:rsidP="003A46FB">
            <w:pPr>
              <w:shd w:val="clear" w:color="auto" w:fill="FFFFFF"/>
              <w:spacing w:before="100" w:beforeAutospacing="1" w:after="100" w:afterAutospacing="1"/>
              <w:jc w:val="center"/>
              <w:rPr>
                <w:rFonts w:ascii="Times New Roman" w:eastAsia="Calibri" w:hAnsi="Times New Roman" w:cs="Times New Roman"/>
                <w:sz w:val="24"/>
                <w:szCs w:val="24"/>
              </w:rPr>
            </w:pPr>
            <w:r>
              <w:rPr>
                <w:rFonts w:ascii="Times New Roman" w:eastAsia="Calibri" w:hAnsi="Times New Roman" w:cs="Times New Roman"/>
                <w:color w:val="1A171B"/>
                <w:sz w:val="24"/>
                <w:szCs w:val="24"/>
              </w:rPr>
              <w:t>16</w:t>
            </w:r>
          </w:p>
        </w:tc>
      </w:tr>
      <w:tr w:rsidR="003A46FB" w:rsidRPr="003A46FB" w:rsidTr="003A46FB">
        <w:trPr>
          <w:trHeight w:hRule="exact" w:val="556"/>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4"/>
                <w:sz w:val="24"/>
                <w:szCs w:val="24"/>
              </w:rPr>
              <w:t>Учебные фильмы по первой помощи пострадавшим в дорожно-тран</w:t>
            </w:r>
            <w:r w:rsidRPr="003A46FB">
              <w:rPr>
                <w:rFonts w:ascii="Times New Roman" w:eastAsia="Calibri" w:hAnsi="Times New Roman" w:cs="Times New Roman"/>
                <w:color w:val="1A171B"/>
                <w:spacing w:val="-4"/>
                <w:sz w:val="24"/>
                <w:szCs w:val="24"/>
              </w:rPr>
              <w:softHyphen/>
            </w:r>
            <w:r w:rsidRPr="003A46FB">
              <w:rPr>
                <w:rFonts w:ascii="Times New Roman" w:eastAsia="Calibri" w:hAnsi="Times New Roman" w:cs="Times New Roman"/>
                <w:color w:val="1A171B"/>
                <w:sz w:val="24"/>
                <w:szCs w:val="24"/>
              </w:rPr>
              <w:t>спортных происшествиях</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pacing w:val="-3"/>
                <w:sz w:val="24"/>
                <w:szCs w:val="24"/>
              </w:rPr>
              <w:t>видеофильм</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113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Наглядные пособия: способы остановки кровотечения, сердечно-</w:t>
            </w:r>
            <w:r w:rsidRPr="003A46FB">
              <w:rPr>
                <w:rFonts w:ascii="Times New Roman" w:eastAsia="Calibri" w:hAnsi="Times New Roman" w:cs="Times New Roman"/>
                <w:color w:val="1A171B"/>
                <w:spacing w:val="-4"/>
                <w:sz w:val="24"/>
                <w:szCs w:val="24"/>
              </w:rPr>
              <w:t xml:space="preserve">легочная реанимация, транспортные положения, первая помощь при </w:t>
            </w:r>
            <w:r w:rsidRPr="003A46FB">
              <w:rPr>
                <w:rFonts w:ascii="Times New Roman" w:eastAsia="Calibri" w:hAnsi="Times New Roman" w:cs="Times New Roman"/>
                <w:color w:val="1A171B"/>
                <w:sz w:val="24"/>
                <w:szCs w:val="24"/>
              </w:rPr>
              <w:t>скелетной травме, ранениях и термической травме</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pacing w:val="-3"/>
                <w:sz w:val="24"/>
                <w:szCs w:val="24"/>
              </w:rPr>
              <w:t>плакат</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297"/>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i/>
                <w:iCs/>
                <w:sz w:val="24"/>
                <w:szCs w:val="24"/>
              </w:rPr>
            </w:pPr>
            <w:r w:rsidRPr="003A46FB">
              <w:rPr>
                <w:rFonts w:ascii="Times New Roman" w:eastAsia="Calibri" w:hAnsi="Times New Roman" w:cs="Times New Roman"/>
                <w:i/>
                <w:iCs/>
                <w:color w:val="1A171B"/>
                <w:sz w:val="24"/>
                <w:szCs w:val="24"/>
              </w:rPr>
              <w:t>Технические средства обучения</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p>
        </w:tc>
      </w:tr>
      <w:tr w:rsidR="003A46FB" w:rsidRPr="003A46FB" w:rsidTr="003A46FB">
        <w:trPr>
          <w:trHeight w:hRule="exact" w:val="53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pacing w:val="-5"/>
                <w:sz w:val="24"/>
                <w:szCs w:val="24"/>
              </w:rPr>
              <w:t>Компьютер с соответствующим программным обеспечением</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 технические средства обучения</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5</w:t>
            </w:r>
          </w:p>
        </w:tc>
      </w:tr>
      <w:tr w:rsidR="003A46FB" w:rsidRPr="003A46FB" w:rsidTr="003A46FB">
        <w:trPr>
          <w:trHeight w:hRule="exact" w:val="608"/>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Мультимедийный проектор</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r w:rsidR="003A46FB" w:rsidRPr="003A46FB" w:rsidTr="003A46FB">
        <w:trPr>
          <w:trHeight w:hRule="exact" w:val="572"/>
        </w:trPr>
        <w:tc>
          <w:tcPr>
            <w:tcW w:w="6237" w:type="dxa"/>
            <w:tcBorders>
              <w:top w:val="single" w:sz="6" w:space="0" w:color="auto"/>
              <w:left w:val="single" w:sz="6" w:space="0" w:color="auto"/>
              <w:bottom w:val="single" w:sz="6" w:space="0" w:color="auto"/>
              <w:right w:val="single" w:sz="6" w:space="0" w:color="auto"/>
            </w:tcBorders>
            <w:shd w:val="clear" w:color="auto" w:fill="FFFFFF"/>
            <w:hideMark/>
          </w:tcPr>
          <w:p w:rsidR="003A46FB" w:rsidRPr="003A46FB" w:rsidRDefault="003A46FB" w:rsidP="003A46FB">
            <w:pPr>
              <w:shd w:val="clear" w:color="auto" w:fill="FFFFFF"/>
              <w:spacing w:before="100" w:beforeAutospacing="1" w:after="100" w:afterAutospacing="1" w:line="240" w:lineRule="auto"/>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Экран (электронная доска)</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комплект</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line="240" w:lineRule="auto"/>
              <w:jc w:val="center"/>
              <w:rPr>
                <w:rFonts w:ascii="Times New Roman" w:eastAsia="Calibri" w:hAnsi="Times New Roman" w:cs="Times New Roman"/>
                <w:sz w:val="24"/>
                <w:szCs w:val="24"/>
              </w:rPr>
            </w:pPr>
            <w:r w:rsidRPr="003A46FB">
              <w:rPr>
                <w:rFonts w:ascii="Calibri" w:eastAsia="Calibri" w:hAnsi="Calibri" w:cs="Times New Roman"/>
                <w:sz w:val="16"/>
                <w:szCs w:val="16"/>
              </w:rPr>
              <w:t>технические средства обучения</w:t>
            </w:r>
          </w:p>
        </w:tc>
        <w:tc>
          <w:tcPr>
            <w:tcW w:w="1096"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3A46FB" w:rsidRPr="003A46FB" w:rsidRDefault="003A46FB" w:rsidP="003A46FB">
            <w:pPr>
              <w:shd w:val="clear" w:color="auto" w:fill="FFFFFF"/>
              <w:spacing w:before="100" w:beforeAutospacing="1" w:after="100" w:afterAutospacing="1"/>
              <w:jc w:val="center"/>
              <w:rPr>
                <w:rFonts w:ascii="Times New Roman" w:eastAsia="Calibri" w:hAnsi="Times New Roman" w:cs="Times New Roman"/>
                <w:sz w:val="24"/>
                <w:szCs w:val="24"/>
              </w:rPr>
            </w:pPr>
            <w:r w:rsidRPr="003A46FB">
              <w:rPr>
                <w:rFonts w:ascii="Times New Roman" w:eastAsia="Calibri" w:hAnsi="Times New Roman" w:cs="Times New Roman"/>
                <w:color w:val="1A171B"/>
                <w:sz w:val="24"/>
                <w:szCs w:val="24"/>
              </w:rPr>
              <w:t>1</w:t>
            </w:r>
          </w:p>
        </w:tc>
      </w:tr>
    </w:tbl>
    <w:p w:rsidR="003A46FB" w:rsidRDefault="003A46FB" w:rsidP="003A46FB">
      <w:pPr>
        <w:spacing w:after="0" w:line="240" w:lineRule="auto"/>
        <w:jc w:val="both"/>
        <w:rPr>
          <w:rFonts w:ascii="Times New Roman" w:eastAsia="Times New Roman" w:hAnsi="Times New Roman" w:cs="Times New Roman"/>
          <w:b/>
          <w:sz w:val="24"/>
          <w:szCs w:val="24"/>
          <w:lang w:eastAsia="ru-RU"/>
        </w:rPr>
      </w:pPr>
    </w:p>
    <w:p w:rsidR="003A46FB" w:rsidRDefault="003A46FB" w:rsidP="003A46FB">
      <w:pPr>
        <w:spacing w:after="0" w:line="240" w:lineRule="auto"/>
        <w:jc w:val="both"/>
        <w:rPr>
          <w:rFonts w:ascii="Times New Roman" w:eastAsia="Times New Roman" w:hAnsi="Times New Roman" w:cs="Times New Roman"/>
          <w:b/>
          <w:sz w:val="24"/>
          <w:szCs w:val="24"/>
          <w:lang w:eastAsia="ru-RU"/>
        </w:rPr>
      </w:pPr>
    </w:p>
    <w:p w:rsidR="003A46FB" w:rsidRDefault="003A46FB" w:rsidP="003A46FB">
      <w:pPr>
        <w:spacing w:after="0" w:line="240" w:lineRule="auto"/>
        <w:jc w:val="both"/>
        <w:rPr>
          <w:rFonts w:ascii="Times New Roman" w:eastAsia="Times New Roman" w:hAnsi="Times New Roman" w:cs="Times New Roman"/>
          <w:b/>
          <w:sz w:val="24"/>
          <w:szCs w:val="24"/>
          <w:lang w:eastAsia="ru-RU"/>
        </w:rPr>
      </w:pPr>
      <w:r w:rsidRPr="003A46FB">
        <w:rPr>
          <w:rFonts w:ascii="Times New Roman" w:eastAsia="Times New Roman" w:hAnsi="Times New Roman" w:cs="Times New Roman"/>
          <w:b/>
          <w:sz w:val="24"/>
          <w:szCs w:val="24"/>
          <w:lang w:eastAsia="ru-RU"/>
        </w:rPr>
        <w:t xml:space="preserve">Вывод о </w:t>
      </w:r>
      <w:r>
        <w:rPr>
          <w:rFonts w:ascii="Times New Roman" w:eastAsia="Times New Roman" w:hAnsi="Times New Roman" w:cs="Times New Roman"/>
          <w:b/>
          <w:sz w:val="24"/>
          <w:szCs w:val="24"/>
          <w:lang w:eastAsia="ru-RU"/>
        </w:rPr>
        <w:t xml:space="preserve">результатах </w:t>
      </w:r>
      <w:proofErr w:type="spellStart"/>
      <w:r>
        <w:rPr>
          <w:rFonts w:ascii="Times New Roman" w:eastAsia="Times New Roman" w:hAnsi="Times New Roman" w:cs="Times New Roman"/>
          <w:b/>
          <w:sz w:val="24"/>
          <w:szCs w:val="24"/>
          <w:lang w:eastAsia="ru-RU"/>
        </w:rPr>
        <w:t>самообследования</w:t>
      </w:r>
      <w:proofErr w:type="spellEnd"/>
      <w:proofErr w:type="gramStart"/>
      <w:r>
        <w:rPr>
          <w:rFonts w:ascii="Times New Roman" w:eastAsia="Times New Roman" w:hAnsi="Times New Roman" w:cs="Times New Roman"/>
          <w:b/>
          <w:sz w:val="24"/>
          <w:szCs w:val="24"/>
          <w:lang w:eastAsia="ru-RU"/>
        </w:rPr>
        <w:t xml:space="preserve"> :</w:t>
      </w:r>
      <w:proofErr w:type="gramEnd"/>
    </w:p>
    <w:p w:rsidR="003A46FB" w:rsidRPr="00DD028F" w:rsidRDefault="003A46FB" w:rsidP="003A46FB">
      <w:pPr>
        <w:spacing w:before="75" w:after="225" w:line="273" w:lineRule="atLeast"/>
        <w:rPr>
          <w:rFonts w:ascii="Calibri" w:eastAsia="Calibri" w:hAnsi="Calibri" w:cs="Times New Roman"/>
          <w:b/>
        </w:rPr>
      </w:pPr>
      <w:proofErr w:type="gramStart"/>
      <w:r w:rsidRPr="00DD028F">
        <w:rPr>
          <w:rFonts w:ascii="Arial" w:eastAsia="Times New Roman" w:hAnsi="Arial" w:cs="Arial"/>
          <w:b/>
          <w:sz w:val="21"/>
          <w:szCs w:val="21"/>
          <w:lang w:eastAsia="ru-RU"/>
        </w:rPr>
        <w:t xml:space="preserve">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DD028F">
        <w:rPr>
          <w:rFonts w:ascii="Arial" w:eastAsia="Times New Roman" w:hAnsi="Arial" w:cs="Arial"/>
          <w:b/>
          <w:sz w:val="21"/>
          <w:szCs w:val="21"/>
          <w:lang w:eastAsia="ru-RU"/>
        </w:rPr>
        <w:t>Минобрнауки</w:t>
      </w:r>
      <w:proofErr w:type="spellEnd"/>
      <w:r w:rsidRPr="00DD028F">
        <w:rPr>
          <w:rFonts w:ascii="Arial" w:eastAsia="Times New Roman" w:hAnsi="Arial" w:cs="Arial"/>
          <w:b/>
          <w:sz w:val="21"/>
          <w:szCs w:val="21"/>
          <w:lang w:eastAsia="ru-RU"/>
        </w:rPr>
        <w:t xml:space="preserve"> России от 26.12.2013 года № 1408 (зарегистрирован Минюстом России 09.07.2014 года, регистрационный № 33026);</w:t>
      </w:r>
      <w:proofErr w:type="gramEnd"/>
      <w:r w:rsidRPr="00DD028F">
        <w:rPr>
          <w:rFonts w:ascii="Arial" w:eastAsia="Times New Roman" w:hAnsi="Arial" w:cs="Arial"/>
          <w:b/>
          <w:sz w:val="21"/>
          <w:szCs w:val="21"/>
          <w:lang w:eastAsia="ru-RU"/>
        </w:rPr>
        <w:t xml:space="preserve"> Порядка организации и осуществления образовательной деятельности по основным программам профессионального </w:t>
      </w:r>
      <w:r w:rsidRPr="00DD028F">
        <w:rPr>
          <w:rFonts w:ascii="Calibri" w:eastAsia="Calibri" w:hAnsi="Calibri" w:cs="Times New Roman"/>
          <w:b/>
        </w:rPr>
        <w:t>обучения, утвержденного приказом Министерства образования и науки Российской Федерации от 18 апреля 2013 г. № 292.</w:t>
      </w:r>
    </w:p>
    <w:p w:rsidR="003A46FB" w:rsidRPr="003A46FB" w:rsidRDefault="003A46FB" w:rsidP="003A46FB">
      <w:pPr>
        <w:spacing w:after="0" w:line="240" w:lineRule="auto"/>
        <w:jc w:val="both"/>
        <w:rPr>
          <w:rFonts w:ascii="Times New Roman" w:eastAsia="Times New Roman" w:hAnsi="Times New Roman" w:cs="Times New Roman"/>
          <w:sz w:val="20"/>
          <w:szCs w:val="20"/>
          <w:lang w:eastAsia="ru-RU"/>
        </w:rPr>
      </w:pPr>
    </w:p>
    <w:p w:rsidR="003A46FB" w:rsidRPr="003A46FB" w:rsidRDefault="00662A74" w:rsidP="003A46FB">
      <w:pPr>
        <w:tabs>
          <w:tab w:val="left" w:pos="792"/>
        </w:tabs>
        <w:spacing w:after="0" w:line="240" w:lineRule="auto"/>
        <w:ind w:left="426" w:firstLine="283"/>
        <w:rPr>
          <w:rFonts w:ascii="Times New Roman" w:eastAsia="Times New Roman" w:hAnsi="Times New Roman" w:cs="Times New Roman"/>
          <w:sz w:val="20"/>
          <w:szCs w:val="20"/>
          <w:lang w:eastAsia="ru-RU"/>
        </w:rPr>
      </w:pPr>
      <w:r>
        <w:rPr>
          <w:rFonts w:ascii="Arial" w:eastAsia="Times New Roman" w:hAnsi="Arial" w:cs="Arial"/>
          <w:b/>
          <w:bCs/>
          <w:sz w:val="24"/>
          <w:szCs w:val="24"/>
          <w:lang w:eastAsia="ru-RU"/>
        </w:rPr>
        <w:t>15.01.202</w:t>
      </w:r>
      <w:r w:rsidR="00B322FE">
        <w:rPr>
          <w:rFonts w:ascii="Arial" w:eastAsia="Times New Roman" w:hAnsi="Arial" w:cs="Arial"/>
          <w:b/>
          <w:bCs/>
          <w:sz w:val="24"/>
          <w:szCs w:val="24"/>
          <w:lang w:eastAsia="ru-RU"/>
        </w:rPr>
        <w:t>5</w:t>
      </w:r>
    </w:p>
    <w:p w:rsidR="003A46FB" w:rsidRPr="003A46FB" w:rsidRDefault="003A46FB" w:rsidP="003A46FB">
      <w:pPr>
        <w:tabs>
          <w:tab w:val="left" w:pos="792"/>
        </w:tabs>
        <w:spacing w:after="0" w:line="240" w:lineRule="auto"/>
        <w:ind w:left="426" w:firstLine="283"/>
        <w:rPr>
          <w:rFonts w:ascii="Times New Roman" w:eastAsia="Times New Roman" w:hAnsi="Times New Roman" w:cs="Times New Roman"/>
          <w:sz w:val="20"/>
          <w:szCs w:val="20"/>
          <w:lang w:eastAsia="ru-RU"/>
        </w:rPr>
      </w:pPr>
    </w:p>
    <w:p w:rsidR="003A46FB" w:rsidRPr="003A46FB" w:rsidRDefault="003A46FB" w:rsidP="003A46FB">
      <w:pPr>
        <w:tabs>
          <w:tab w:val="left" w:pos="792"/>
        </w:tabs>
        <w:spacing w:after="0" w:line="240" w:lineRule="auto"/>
        <w:ind w:left="426" w:firstLine="283"/>
        <w:rPr>
          <w:rFonts w:ascii="Times New Roman" w:eastAsia="Times New Roman" w:hAnsi="Times New Roman" w:cs="Times New Roman"/>
          <w:sz w:val="20"/>
          <w:szCs w:val="20"/>
          <w:lang w:eastAsia="ru-RU"/>
        </w:rPr>
      </w:pPr>
    </w:p>
    <w:p w:rsidR="003A46FB" w:rsidRPr="003A46FB" w:rsidRDefault="003A46FB" w:rsidP="003A46FB">
      <w:pPr>
        <w:tabs>
          <w:tab w:val="left" w:pos="792"/>
        </w:tabs>
        <w:spacing w:after="0" w:line="240" w:lineRule="auto"/>
        <w:ind w:left="426" w:firstLine="283"/>
        <w:rPr>
          <w:rFonts w:ascii="Times New Roman" w:eastAsia="Times New Roman" w:hAnsi="Times New Roman" w:cs="Times New Roman"/>
          <w:sz w:val="20"/>
          <w:szCs w:val="20"/>
          <w:lang w:eastAsia="ru-RU"/>
        </w:rPr>
      </w:pPr>
    </w:p>
    <w:p w:rsidR="003A46FB" w:rsidRPr="003A46FB" w:rsidRDefault="003A46FB" w:rsidP="003A46FB">
      <w:pPr>
        <w:tabs>
          <w:tab w:val="left" w:pos="792"/>
        </w:tabs>
        <w:spacing w:after="0" w:line="240" w:lineRule="auto"/>
        <w:ind w:left="426" w:firstLine="283"/>
        <w:rPr>
          <w:rFonts w:ascii="Times New Roman" w:eastAsia="Times New Roman" w:hAnsi="Times New Roman" w:cs="Times New Roman"/>
          <w:sz w:val="20"/>
          <w:szCs w:val="20"/>
          <w:lang w:eastAsia="ru-RU"/>
        </w:rPr>
      </w:pPr>
    </w:p>
    <w:p w:rsidR="003004EB" w:rsidRDefault="003A46FB">
      <w:r>
        <w:t>Отчет составил</w:t>
      </w:r>
      <w:proofErr w:type="gramStart"/>
      <w:r>
        <w:t xml:space="preserve"> :</w:t>
      </w:r>
      <w:proofErr w:type="gramEnd"/>
    </w:p>
    <w:p w:rsidR="003A46FB" w:rsidRDefault="003A46FB">
      <w:r>
        <w:t xml:space="preserve">Директор ООО «Форсаж-М»                                                     </w:t>
      </w:r>
      <w:proofErr w:type="spellStart"/>
      <w:r>
        <w:t>Салимов</w:t>
      </w:r>
      <w:proofErr w:type="spellEnd"/>
      <w:r>
        <w:t xml:space="preserve"> Рушан </w:t>
      </w:r>
      <w:proofErr w:type="spellStart"/>
      <w:r>
        <w:t>Рафитович</w:t>
      </w:r>
      <w:proofErr w:type="spellEnd"/>
    </w:p>
    <w:sectPr w:rsidR="003A46FB" w:rsidSect="00D051C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6A2" w:rsidRDefault="005506A2" w:rsidP="00DD028F">
      <w:pPr>
        <w:spacing w:after="0" w:line="240" w:lineRule="auto"/>
      </w:pPr>
      <w:r>
        <w:separator/>
      </w:r>
    </w:p>
  </w:endnote>
  <w:endnote w:type="continuationSeparator" w:id="0">
    <w:p w:rsidR="005506A2" w:rsidRDefault="005506A2" w:rsidP="00DD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6A2" w:rsidRDefault="005506A2" w:rsidP="00DD028F">
      <w:pPr>
        <w:spacing w:after="0" w:line="240" w:lineRule="auto"/>
      </w:pPr>
      <w:r>
        <w:separator/>
      </w:r>
    </w:p>
  </w:footnote>
  <w:footnote w:type="continuationSeparator" w:id="0">
    <w:p w:rsidR="005506A2" w:rsidRDefault="005506A2" w:rsidP="00DD028F">
      <w:pPr>
        <w:spacing w:after="0" w:line="240" w:lineRule="auto"/>
      </w:pPr>
      <w:r>
        <w:continuationSeparator/>
      </w:r>
    </w:p>
  </w:footnote>
  <w:footnote w:id="1">
    <w:p w:rsidR="008B5B89" w:rsidRPr="008009E2" w:rsidRDefault="008B5B89" w:rsidP="00122B57">
      <w:pPr>
        <w:widowControl w:val="0"/>
        <w:autoSpaceDE w:val="0"/>
        <w:autoSpaceDN w:val="0"/>
        <w:adjustRightInd w:val="0"/>
        <w:ind w:left="426" w:right="281"/>
        <w:jc w:val="both"/>
        <w:rPr>
          <w:sz w:val="16"/>
          <w:szCs w:val="16"/>
        </w:rPr>
      </w:pPr>
      <w:r w:rsidRPr="008009E2">
        <w:rPr>
          <w:rStyle w:val="a5"/>
          <w:sz w:val="16"/>
          <w:szCs w:val="16"/>
        </w:rPr>
        <w:footnoteRef/>
      </w:r>
      <w:r w:rsidRPr="008009E2">
        <w:rPr>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8009E2">
        <w:rPr>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8009E2">
          <w:rPr>
            <w:iCs/>
            <w:sz w:val="16"/>
            <w:szCs w:val="16"/>
          </w:rPr>
          <w:t>1993 г</w:t>
        </w:r>
      </w:smartTag>
      <w:r w:rsidRPr="008009E2">
        <w:rPr>
          <w:iCs/>
          <w:sz w:val="16"/>
          <w:szCs w:val="16"/>
        </w:rPr>
        <w:t>. № 1090 "О правилах дорожного движения" (далее – Основные положения).</w:t>
      </w:r>
    </w:p>
  </w:footnote>
  <w:footnote w:id="2">
    <w:p w:rsidR="008B5B89" w:rsidRPr="008C7280" w:rsidRDefault="008B5B89" w:rsidP="00122B57">
      <w:pPr>
        <w:pStyle w:val="a3"/>
        <w:ind w:left="426" w:right="281"/>
        <w:jc w:val="both"/>
        <w:rPr>
          <w:sz w:val="16"/>
          <w:szCs w:val="16"/>
        </w:rPr>
      </w:pPr>
      <w:r w:rsidRPr="008C7280">
        <w:rPr>
          <w:rStyle w:val="a5"/>
          <w:sz w:val="16"/>
          <w:szCs w:val="16"/>
        </w:rPr>
        <w:footnoteRef/>
      </w:r>
      <w:r w:rsidRPr="008C7280">
        <w:rPr>
          <w:sz w:val="16"/>
          <w:szCs w:val="16"/>
        </w:rPr>
        <w:t xml:space="preserve"> В соответствии с требованиями приказа Минтранса России от 13 февраля </w:t>
      </w:r>
      <w:smartTag w:uri="urn:schemas-microsoft-com:office:smarttags" w:element="metricconverter">
        <w:smartTagPr>
          <w:attr w:name="ProductID" w:val="2013 г"/>
        </w:smartTagPr>
        <w:r w:rsidRPr="008C7280">
          <w:rPr>
            <w:sz w:val="16"/>
            <w:szCs w:val="16"/>
          </w:rPr>
          <w:t>2013 г</w:t>
        </w:r>
      </w:smartTag>
      <w:r w:rsidRPr="008C7280">
        <w:rPr>
          <w:sz w:val="16"/>
          <w:szCs w:val="16"/>
        </w:rPr>
        <w:t xml:space="preserve">. № 36 « Об утверждении требований к </w:t>
      </w:r>
      <w:proofErr w:type="spellStart"/>
      <w:r w:rsidRPr="008C7280">
        <w:rPr>
          <w:sz w:val="16"/>
          <w:szCs w:val="16"/>
        </w:rPr>
        <w:t>тахографам</w:t>
      </w:r>
      <w:proofErr w:type="spellEnd"/>
      <w:r w:rsidRPr="008C7280">
        <w:rPr>
          <w:sz w:val="16"/>
          <w:szCs w:val="16"/>
        </w:rPr>
        <w:t xml:space="preserve">, устанавливаемым на транспортные средства, категорий и видов транспортных средств, оснащаемых </w:t>
      </w:r>
      <w:proofErr w:type="spellStart"/>
      <w:r w:rsidRPr="008C7280">
        <w:rPr>
          <w:sz w:val="16"/>
          <w:szCs w:val="16"/>
        </w:rPr>
        <w:t>тахографами</w:t>
      </w:r>
      <w:proofErr w:type="spellEnd"/>
      <w:r w:rsidRPr="008C7280">
        <w:rPr>
          <w:sz w:val="16"/>
          <w:szCs w:val="16"/>
        </w:rPr>
        <w:t xml:space="preserve">, правил использования, обслуживания и контроля работы </w:t>
      </w:r>
      <w:proofErr w:type="spellStart"/>
      <w:r w:rsidRPr="008C7280">
        <w:rPr>
          <w:sz w:val="16"/>
          <w:szCs w:val="16"/>
        </w:rPr>
        <w:t>тахографов</w:t>
      </w:r>
      <w:proofErr w:type="spellEnd"/>
      <w:r w:rsidRPr="008C7280">
        <w:rPr>
          <w:sz w:val="16"/>
          <w:szCs w:val="16"/>
        </w:rPr>
        <w:t xml:space="preserve">, установленных на транспортные средства»    </w:t>
      </w:r>
    </w:p>
  </w:footnote>
  <w:footnote w:id="3">
    <w:p w:rsidR="00635734" w:rsidRPr="008C7280" w:rsidRDefault="00635734" w:rsidP="00E658B1">
      <w:pPr>
        <w:pStyle w:val="a3"/>
        <w:ind w:left="426" w:right="281"/>
        <w:jc w:val="both"/>
        <w:rPr>
          <w:sz w:val="16"/>
          <w:szCs w:val="16"/>
        </w:rPr>
      </w:pPr>
      <w:r w:rsidRPr="008C7280">
        <w:rPr>
          <w:rStyle w:val="a5"/>
          <w:sz w:val="16"/>
          <w:szCs w:val="16"/>
        </w:rPr>
        <w:footnoteRef/>
      </w:r>
      <w:r w:rsidRPr="008C7280">
        <w:rPr>
          <w:sz w:val="16"/>
          <w:szCs w:val="16"/>
        </w:rPr>
        <w:t xml:space="preserve"> Количество </w:t>
      </w:r>
      <w:proofErr w:type="gramStart"/>
      <w:r w:rsidRPr="008C7280">
        <w:rPr>
          <w:sz w:val="16"/>
          <w:szCs w:val="16"/>
        </w:rPr>
        <w:t>обучающихся</w:t>
      </w:r>
      <w:proofErr w:type="gramEnd"/>
      <w:r w:rsidRPr="008C7280">
        <w:rPr>
          <w:sz w:val="16"/>
          <w:szCs w:val="16"/>
        </w:rPr>
        <w:t xml:space="preserve"> в год рассчитывается по формуле: К =(t*24,5*12* (Nтс-1))/Т, где</w:t>
      </w:r>
      <w:proofErr w:type="gramStart"/>
      <w:r w:rsidRPr="008C7280">
        <w:rPr>
          <w:sz w:val="16"/>
          <w:szCs w:val="16"/>
        </w:rPr>
        <w:t xml:space="preserve"> К</w:t>
      </w:r>
      <w:proofErr w:type="gramEnd"/>
      <w:r w:rsidRPr="008C7280">
        <w:rPr>
          <w:sz w:val="16"/>
          <w:szCs w:val="16"/>
        </w:rPr>
        <w:t xml:space="preserve"> – количество обучающихся в год;  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 24,5 – среднее количество рабочих дней в месяц; 12 – количество рабочих месяцев в году; </w:t>
      </w:r>
      <w:proofErr w:type="spellStart"/>
      <w:proofErr w:type="gramStart"/>
      <w:r w:rsidRPr="008C7280">
        <w:rPr>
          <w:sz w:val="16"/>
          <w:szCs w:val="16"/>
        </w:rPr>
        <w:t>N</w:t>
      </w:r>
      <w:proofErr w:type="gramEnd"/>
      <w:r w:rsidRPr="008C7280">
        <w:rPr>
          <w:sz w:val="16"/>
          <w:szCs w:val="16"/>
        </w:rPr>
        <w:t>тс</w:t>
      </w:r>
      <w:proofErr w:type="spellEnd"/>
      <w:r w:rsidRPr="008C7280">
        <w:rPr>
          <w:sz w:val="16"/>
          <w:szCs w:val="16"/>
        </w:rPr>
        <w:t xml:space="preserve"> – количество автотранспортных средств;  1 – количество резервных учебных транспортных средств на случай поломки и т.п.; Т   – количество часов вождения в соответствии с учебным планом.</w:t>
      </w:r>
    </w:p>
  </w:footnote>
  <w:footnote w:id="4">
    <w:p w:rsidR="00635734" w:rsidRPr="008C7280" w:rsidRDefault="00635734" w:rsidP="00122B57">
      <w:pPr>
        <w:pStyle w:val="a3"/>
        <w:ind w:left="426" w:right="565"/>
        <w:jc w:val="both"/>
        <w:rPr>
          <w:sz w:val="16"/>
          <w:szCs w:val="16"/>
        </w:rPr>
      </w:pPr>
      <w:r w:rsidRPr="008C7280">
        <w:rPr>
          <w:rStyle w:val="a5"/>
          <w:sz w:val="16"/>
          <w:szCs w:val="16"/>
        </w:rPr>
        <w:footnoteRef/>
      </w:r>
      <w:r w:rsidRPr="008C7280">
        <w:rPr>
          <w:sz w:val="16"/>
          <w:szCs w:val="16"/>
        </w:rPr>
        <w:t xml:space="preserve"> Пункт 21.3 Правил дорожного движения Российской Федерации, утвержденных </w:t>
      </w:r>
      <w:r w:rsidRPr="008C7280">
        <w:rPr>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sidRPr="008C7280">
          <w:rPr>
            <w:iCs/>
            <w:sz w:val="16"/>
            <w:szCs w:val="16"/>
          </w:rPr>
          <w:t>1993 г</w:t>
        </w:r>
      </w:smartTag>
      <w:r w:rsidRPr="008C7280">
        <w:rPr>
          <w:iCs/>
          <w:sz w:val="16"/>
          <w:szCs w:val="16"/>
        </w:rPr>
        <w:t>. № 1090 "О правилах дорожного движения".</w:t>
      </w:r>
    </w:p>
  </w:footnote>
  <w:footnote w:id="5">
    <w:p w:rsidR="00635734" w:rsidRPr="00C117DA" w:rsidRDefault="00635734" w:rsidP="00122B57">
      <w:pPr>
        <w:pStyle w:val="a3"/>
        <w:ind w:left="426" w:right="565"/>
        <w:jc w:val="both"/>
        <w:rPr>
          <w:sz w:val="16"/>
          <w:szCs w:val="16"/>
        </w:rPr>
      </w:pPr>
      <w:r w:rsidRPr="008C7280">
        <w:rPr>
          <w:rStyle w:val="a5"/>
          <w:sz w:val="16"/>
          <w:szCs w:val="16"/>
        </w:rPr>
        <w:footnoteRef/>
      </w:r>
      <w:r w:rsidRPr="008C7280">
        <w:rPr>
          <w:sz w:val="16"/>
          <w:szCs w:val="16"/>
        </w:rPr>
        <w:t xml:space="preserve"> Подпункт 2) пункта 5 статьи 47 Федерального закона от 29 декабря </w:t>
      </w:r>
      <w:smartTag w:uri="urn:schemas-microsoft-com:office:smarttags" w:element="metricconverter">
        <w:smartTagPr>
          <w:attr w:name="ProductID" w:val="2012 г"/>
        </w:smartTagPr>
        <w:r w:rsidRPr="008C7280">
          <w:rPr>
            <w:sz w:val="16"/>
            <w:szCs w:val="16"/>
          </w:rPr>
          <w:t>2012 г</w:t>
        </w:r>
      </w:smartTag>
      <w:r w:rsidRPr="008C7280">
        <w:rPr>
          <w:sz w:val="16"/>
          <w:szCs w:val="16"/>
        </w:rPr>
        <w:t xml:space="preserve">. № 273-ФЗ «Об образовании в Российской Федерации»;  Приказ Министерства образования и науки Российской Федерации  от 1 июля </w:t>
      </w:r>
      <w:smartTag w:uri="urn:schemas-microsoft-com:office:smarttags" w:element="metricconverter">
        <w:smartTagPr>
          <w:attr w:name="ProductID" w:val="2013 г"/>
        </w:smartTagPr>
        <w:r w:rsidRPr="008C7280">
          <w:rPr>
            <w:sz w:val="16"/>
            <w:szCs w:val="16"/>
          </w:rPr>
          <w:t>2013 г</w:t>
        </w:r>
      </w:smartTag>
      <w:r w:rsidRPr="008C7280">
        <w:rPr>
          <w:sz w:val="16"/>
          <w:szCs w:val="16"/>
        </w:rPr>
        <w:t>. № 499  "Об утверждении Порядка организации и осуществления образовательной деятельности по дополнительным профессиональным программам</w:t>
      </w:r>
      <w:r w:rsidRPr="001A0244">
        <w:rPr>
          <w:sz w:val="18"/>
          <w:szCs w:val="18"/>
        </w:rPr>
        <w:t>".</w:t>
      </w:r>
    </w:p>
  </w:footnote>
  <w:footnote w:id="6">
    <w:p w:rsidR="00635734" w:rsidRPr="000F1605" w:rsidRDefault="00635734" w:rsidP="00122B57">
      <w:pPr>
        <w:pStyle w:val="a3"/>
        <w:ind w:left="567" w:right="565"/>
        <w:jc w:val="both"/>
        <w:rPr>
          <w:sz w:val="10"/>
          <w:szCs w:val="10"/>
        </w:rPr>
      </w:pPr>
      <w:r w:rsidRPr="000F1605">
        <w:rPr>
          <w:rStyle w:val="a5"/>
          <w:sz w:val="10"/>
          <w:szCs w:val="10"/>
        </w:rPr>
        <w:footnoteRef/>
      </w:r>
      <w:r w:rsidRPr="000F1605">
        <w:rPr>
          <w:sz w:val="10"/>
          <w:szCs w:val="10"/>
        </w:rPr>
        <w:t xml:space="preserve"> Раздел 3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0F1605">
        <w:rPr>
          <w:sz w:val="10"/>
          <w:szCs w:val="10"/>
        </w:rPr>
        <w:t>Минздравсоцразвития</w:t>
      </w:r>
      <w:proofErr w:type="spellEnd"/>
      <w:r w:rsidRPr="000F1605">
        <w:rPr>
          <w:sz w:val="10"/>
          <w:szCs w:val="10"/>
        </w:rPr>
        <w:t xml:space="preserve"> Российской Федерации  от 26 августа </w:t>
      </w:r>
      <w:smartTag w:uri="urn:schemas-microsoft-com:office:smarttags" w:element="metricconverter">
        <w:smartTagPr>
          <w:attr w:name="ProductID" w:val="2010 г"/>
        </w:smartTagPr>
        <w:r w:rsidRPr="000F1605">
          <w:rPr>
            <w:sz w:val="10"/>
            <w:szCs w:val="10"/>
          </w:rPr>
          <w:t>2010 г</w:t>
        </w:r>
      </w:smartTag>
      <w:r w:rsidRPr="000F1605">
        <w:rPr>
          <w:sz w:val="10"/>
          <w:szCs w:val="10"/>
        </w:rPr>
        <w:t xml:space="preserve">. № 761н. </w:t>
      </w:r>
    </w:p>
  </w:footnote>
  <w:footnote w:id="7">
    <w:p w:rsidR="00635734" w:rsidRPr="000F1605" w:rsidRDefault="00635734" w:rsidP="00122B57">
      <w:pPr>
        <w:pStyle w:val="a3"/>
        <w:ind w:left="567" w:right="565"/>
        <w:jc w:val="both"/>
        <w:rPr>
          <w:sz w:val="10"/>
          <w:szCs w:val="10"/>
        </w:rPr>
      </w:pPr>
      <w:r w:rsidRPr="000F1605">
        <w:rPr>
          <w:rStyle w:val="a5"/>
          <w:sz w:val="10"/>
          <w:szCs w:val="10"/>
        </w:rPr>
        <w:footnoteRef/>
      </w:r>
      <w:r w:rsidRPr="000F1605">
        <w:rPr>
          <w:sz w:val="10"/>
          <w:szCs w:val="10"/>
        </w:rPr>
        <w:t xml:space="preserve"> Подпункт 2) пункта 5 статьи 47 Федерального закона от 29 декабря </w:t>
      </w:r>
      <w:smartTag w:uri="urn:schemas-microsoft-com:office:smarttags" w:element="metricconverter">
        <w:smartTagPr>
          <w:attr w:name="ProductID" w:val="2012 г"/>
        </w:smartTagPr>
        <w:r w:rsidRPr="000F1605">
          <w:rPr>
            <w:sz w:val="10"/>
            <w:szCs w:val="10"/>
          </w:rPr>
          <w:t>2012 г</w:t>
        </w:r>
      </w:smartTag>
      <w:r w:rsidRPr="000F1605">
        <w:rPr>
          <w:sz w:val="10"/>
          <w:szCs w:val="10"/>
        </w:rPr>
        <w:t xml:space="preserve">. № 273-ФЗ «Об образовании в российской Федерации»;  Приказ Министерства образования и науки Российской Федерации  от 1 июля </w:t>
      </w:r>
      <w:smartTag w:uri="urn:schemas-microsoft-com:office:smarttags" w:element="metricconverter">
        <w:smartTagPr>
          <w:attr w:name="ProductID" w:val="2013 г"/>
        </w:smartTagPr>
        <w:r w:rsidRPr="000F1605">
          <w:rPr>
            <w:sz w:val="10"/>
            <w:szCs w:val="10"/>
          </w:rPr>
          <w:t>2013 г</w:t>
        </w:r>
      </w:smartTag>
      <w:r w:rsidRPr="000F1605">
        <w:rPr>
          <w:sz w:val="10"/>
          <w:szCs w:val="10"/>
        </w:rPr>
        <w:t>. № 499 "Об утверждении Порядка организации и осуществления образовательной деятельности по дополнительным профессиональным программам".</w:t>
      </w:r>
    </w:p>
  </w:footnote>
  <w:footnote w:id="8">
    <w:p w:rsidR="00635734" w:rsidRPr="000F1605" w:rsidRDefault="00635734" w:rsidP="003A46FB">
      <w:pPr>
        <w:pStyle w:val="a3"/>
        <w:ind w:left="567"/>
        <w:jc w:val="both"/>
        <w:rPr>
          <w:sz w:val="10"/>
          <w:szCs w:val="10"/>
        </w:rPr>
      </w:pPr>
      <w:r w:rsidRPr="000F1605">
        <w:rPr>
          <w:rStyle w:val="a5"/>
          <w:sz w:val="10"/>
          <w:szCs w:val="10"/>
        </w:rPr>
        <w:footnoteRef/>
      </w:r>
      <w:r w:rsidRPr="000F1605">
        <w:rPr>
          <w:sz w:val="10"/>
          <w:szCs w:val="10"/>
        </w:rPr>
        <w:t xml:space="preserve"> При наличии двух и более закрытых площадок или автодромов данные сведения заполняются на каждую представленную площадку или автодром.</w:t>
      </w:r>
    </w:p>
  </w:footnote>
  <w:footnote w:id="9">
    <w:p w:rsidR="00635734" w:rsidRPr="000F1605" w:rsidRDefault="00635734" w:rsidP="003A46FB">
      <w:pPr>
        <w:pStyle w:val="a3"/>
        <w:ind w:left="567"/>
        <w:jc w:val="both"/>
        <w:rPr>
          <w:sz w:val="10"/>
          <w:szCs w:val="10"/>
        </w:rPr>
      </w:pPr>
      <w:r w:rsidRPr="000F1605">
        <w:rPr>
          <w:rStyle w:val="a5"/>
          <w:sz w:val="10"/>
          <w:szCs w:val="10"/>
        </w:rPr>
        <w:footnoteRef/>
      </w:r>
      <w:r w:rsidRPr="000F1605">
        <w:rPr>
          <w:sz w:val="10"/>
          <w:szCs w:val="10"/>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0F1605">
          <w:rPr>
            <w:sz w:val="10"/>
            <w:szCs w:val="10"/>
          </w:rPr>
          <w:t>0,24 га</w:t>
        </w:r>
      </w:smartTag>
      <w:r w:rsidRPr="000F1605">
        <w:rPr>
          <w:sz w:val="10"/>
          <w:szCs w:val="10"/>
        </w:rPr>
        <w:t>.</w:t>
      </w:r>
    </w:p>
  </w:footnote>
  <w:footnote w:id="10">
    <w:p w:rsidR="00635734" w:rsidRPr="000F1605" w:rsidRDefault="00635734" w:rsidP="003A46FB">
      <w:pPr>
        <w:pStyle w:val="a3"/>
        <w:ind w:left="567"/>
        <w:jc w:val="both"/>
        <w:rPr>
          <w:sz w:val="10"/>
          <w:szCs w:val="10"/>
        </w:rPr>
      </w:pPr>
      <w:r w:rsidRPr="000F1605">
        <w:rPr>
          <w:rStyle w:val="a5"/>
          <w:sz w:val="10"/>
          <w:szCs w:val="10"/>
        </w:rPr>
        <w:footnoteRef/>
      </w:r>
      <w:r w:rsidRPr="000F1605">
        <w:rPr>
          <w:sz w:val="10"/>
          <w:szCs w:val="10"/>
        </w:rPr>
        <w:t xml:space="preserve"> Использование колейной эстакады не допускается.</w:t>
      </w:r>
    </w:p>
  </w:footnote>
  <w:footnote w:id="11">
    <w:p w:rsidR="00635734" w:rsidRPr="000F1605" w:rsidRDefault="00635734" w:rsidP="003A46FB">
      <w:pPr>
        <w:pStyle w:val="a3"/>
        <w:ind w:left="567"/>
        <w:jc w:val="both"/>
        <w:rPr>
          <w:sz w:val="10"/>
          <w:szCs w:val="10"/>
        </w:rPr>
      </w:pPr>
      <w:r w:rsidRPr="000F1605">
        <w:rPr>
          <w:rStyle w:val="a5"/>
          <w:sz w:val="10"/>
          <w:szCs w:val="10"/>
        </w:rPr>
        <w:footnoteRef/>
      </w:r>
      <w:r w:rsidRPr="000F1605">
        <w:rPr>
          <w:sz w:val="10"/>
          <w:szCs w:val="10"/>
        </w:rPr>
        <w:t xml:space="preserve"> ГОСТ </w:t>
      </w:r>
      <w:proofErr w:type="gramStart"/>
      <w:r w:rsidRPr="000F1605">
        <w:rPr>
          <w:sz w:val="10"/>
          <w:szCs w:val="10"/>
        </w:rPr>
        <w:t>Р</w:t>
      </w:r>
      <w:proofErr w:type="gramEnd"/>
      <w:r w:rsidRPr="000F1605">
        <w:rPr>
          <w:sz w:val="10"/>
          <w:szCs w:val="10"/>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2">
    <w:p w:rsidR="00635734" w:rsidRPr="000F1605" w:rsidRDefault="00635734" w:rsidP="003A46FB">
      <w:pPr>
        <w:pStyle w:val="a3"/>
        <w:ind w:left="567"/>
        <w:jc w:val="both"/>
        <w:rPr>
          <w:sz w:val="10"/>
          <w:szCs w:val="10"/>
        </w:rPr>
      </w:pPr>
      <w:r w:rsidRPr="000F1605">
        <w:rPr>
          <w:rStyle w:val="a5"/>
          <w:sz w:val="10"/>
          <w:szCs w:val="10"/>
        </w:rPr>
        <w:footnoteRef/>
      </w:r>
      <w:r w:rsidRPr="000F1605">
        <w:rPr>
          <w:sz w:val="10"/>
          <w:szCs w:val="10"/>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3">
    <w:p w:rsidR="00635734" w:rsidRPr="000F1605" w:rsidRDefault="00635734" w:rsidP="003A46FB">
      <w:pPr>
        <w:pStyle w:val="a3"/>
        <w:ind w:left="567"/>
        <w:jc w:val="both"/>
        <w:rPr>
          <w:sz w:val="10"/>
          <w:szCs w:val="10"/>
        </w:rPr>
      </w:pPr>
      <w:r w:rsidRPr="000F1605">
        <w:rPr>
          <w:rStyle w:val="a5"/>
          <w:sz w:val="10"/>
          <w:szCs w:val="10"/>
        </w:rPr>
        <w:footnoteRef/>
      </w:r>
      <w:r w:rsidRPr="000F1605">
        <w:rPr>
          <w:sz w:val="10"/>
          <w:szCs w:val="10"/>
        </w:rPr>
        <w:t xml:space="preserve"> Освещенность должна быть не менее 20 </w:t>
      </w:r>
      <w:proofErr w:type="spellStart"/>
      <w:r w:rsidRPr="000F1605">
        <w:rPr>
          <w:sz w:val="10"/>
          <w:szCs w:val="10"/>
        </w:rPr>
        <w:t>лк</w:t>
      </w:r>
      <w:proofErr w:type="spellEnd"/>
      <w:r w:rsidRPr="000F1605">
        <w:rPr>
          <w:sz w:val="10"/>
          <w:szCs w:val="10"/>
        </w:rPr>
        <w:t xml:space="preserve">. Отношение максимальной освещенности </w:t>
      </w:r>
      <w:proofErr w:type="gramStart"/>
      <w:r w:rsidRPr="000F1605">
        <w:rPr>
          <w:sz w:val="10"/>
          <w:szCs w:val="10"/>
        </w:rPr>
        <w:t>к</w:t>
      </w:r>
      <w:proofErr w:type="gramEnd"/>
      <w:r w:rsidRPr="000F1605">
        <w:rPr>
          <w:sz w:val="10"/>
          <w:szCs w:val="10"/>
        </w:rPr>
        <w:t xml:space="preserve"> средней должно быть не более 3:1. Показатель </w:t>
      </w:r>
      <w:proofErr w:type="spellStart"/>
      <w:r w:rsidRPr="000F1605">
        <w:rPr>
          <w:sz w:val="10"/>
          <w:szCs w:val="10"/>
        </w:rPr>
        <w:t>ослепленности</w:t>
      </w:r>
      <w:proofErr w:type="spellEnd"/>
      <w:r w:rsidRPr="000F1605">
        <w:rPr>
          <w:sz w:val="10"/>
          <w:szCs w:val="10"/>
        </w:rPr>
        <w:t xml:space="preserve"> установок наружного освещения не должен превышать 150.</w:t>
      </w:r>
    </w:p>
  </w:footnote>
  <w:footnote w:id="14">
    <w:p w:rsidR="00635734" w:rsidRPr="000F1605" w:rsidRDefault="00635734" w:rsidP="003A46FB">
      <w:pPr>
        <w:pStyle w:val="a3"/>
        <w:ind w:left="567"/>
        <w:jc w:val="both"/>
        <w:rPr>
          <w:sz w:val="10"/>
          <w:szCs w:val="10"/>
        </w:rPr>
      </w:pPr>
      <w:r w:rsidRPr="000F1605">
        <w:rPr>
          <w:rStyle w:val="a5"/>
          <w:sz w:val="10"/>
          <w:szCs w:val="10"/>
        </w:rPr>
        <w:footnoteRef/>
      </w:r>
      <w:r w:rsidRPr="000F1605">
        <w:rPr>
          <w:sz w:val="10"/>
          <w:szCs w:val="10"/>
        </w:rPr>
        <w:t xml:space="preserve"> Автодромы  должны быть оборудованы средствами организации дорожного движения в соответствии с требованиями ГОСТ </w:t>
      </w:r>
      <w:proofErr w:type="gramStart"/>
      <w:r w:rsidRPr="000F1605">
        <w:rPr>
          <w:sz w:val="10"/>
          <w:szCs w:val="10"/>
        </w:rPr>
        <w:t>Р</w:t>
      </w:r>
      <w:proofErr w:type="gramEnd"/>
      <w:r w:rsidRPr="000F1605">
        <w:rPr>
          <w:sz w:val="10"/>
          <w:szCs w:val="10"/>
        </w:rPr>
        <w:t xml:space="preserve"> 52290-2004 «Технические средства организации дорожного движения. Знаки дорожные. Общие технические требования», ГОСТ </w:t>
      </w:r>
      <w:proofErr w:type="gramStart"/>
      <w:r w:rsidRPr="000F1605">
        <w:rPr>
          <w:sz w:val="10"/>
          <w:szCs w:val="10"/>
        </w:rPr>
        <w:t>Р</w:t>
      </w:r>
      <w:proofErr w:type="gramEnd"/>
      <w:r w:rsidRPr="000F1605">
        <w:rPr>
          <w:sz w:val="10"/>
          <w:szCs w:val="10"/>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0F1605">
        <w:rPr>
          <w:sz w:val="10"/>
          <w:szCs w:val="10"/>
        </w:rPr>
        <w:t>Р</w:t>
      </w:r>
      <w:proofErr w:type="gramEnd"/>
      <w:r w:rsidRPr="000F1605">
        <w:rPr>
          <w:sz w:val="10"/>
          <w:szCs w:val="10"/>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0F1605">
        <w:rPr>
          <w:sz w:val="10"/>
          <w:szCs w:val="10"/>
        </w:rPr>
        <w:t>Р</w:t>
      </w:r>
      <w:proofErr w:type="gramEnd"/>
      <w:r w:rsidRPr="000F1605">
        <w:rPr>
          <w:sz w:val="10"/>
          <w:szCs w:val="10"/>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0F1605">
        <w:rPr>
          <w:sz w:val="10"/>
          <w:szCs w:val="10"/>
        </w:rPr>
        <w:t>Р</w:t>
      </w:r>
      <w:proofErr w:type="gramEnd"/>
      <w:r w:rsidRPr="000F1605">
        <w:rPr>
          <w:sz w:val="10"/>
          <w:szCs w:val="10"/>
        </w:rPr>
        <w:t xml:space="preserve"> 52290-2004, светофоров типа Т.1 по ГОСТ Р 52282-2004 и уменьшение норм установки дорожных знаков, светофоров. </w:t>
      </w:r>
    </w:p>
  </w:footnote>
  <w:footnote w:id="15">
    <w:p w:rsidR="00635734" w:rsidRPr="00C30CD1" w:rsidRDefault="00635734" w:rsidP="003A46FB">
      <w:pPr>
        <w:pStyle w:val="a6"/>
        <w:ind w:left="284" w:right="142" w:firstLine="283"/>
        <w:jc w:val="both"/>
        <w:rPr>
          <w:spacing w:val="-4"/>
          <w:vertAlign w:val="subscript"/>
        </w:rPr>
      </w:pPr>
      <w:r w:rsidRPr="00C30CD1">
        <w:rPr>
          <w:rStyle w:val="a5"/>
          <w:sz w:val="10"/>
          <w:szCs w:val="10"/>
        </w:rPr>
        <w:footnoteRef/>
      </w:r>
      <w:r w:rsidRPr="00C30CD1">
        <w:t xml:space="preserve"> Расчетная формула для определения общего числа учебных групп в год</w:t>
      </w:r>
      <w:r w:rsidRPr="00C30CD1">
        <w:rPr>
          <w:spacing w:val="-6"/>
        </w:rPr>
        <w:t>:</w:t>
      </w:r>
      <w:r w:rsidRPr="00C30CD1">
        <w:rPr>
          <w:spacing w:val="-4"/>
          <w:lang w:val="en-US"/>
        </w:rPr>
        <w:t>n</w:t>
      </w:r>
      <w:r w:rsidRPr="00C30CD1">
        <w:rPr>
          <w:spacing w:val="-4"/>
        </w:rPr>
        <w:t>=(0,75*</w:t>
      </w:r>
      <w:proofErr w:type="spellStart"/>
      <w:r w:rsidRPr="00C30CD1">
        <w:rPr>
          <w:spacing w:val="-4"/>
        </w:rPr>
        <w:t>Фпом</w:t>
      </w:r>
      <w:proofErr w:type="spellEnd"/>
      <w:r w:rsidRPr="00C30CD1">
        <w:rPr>
          <w:spacing w:val="-4"/>
        </w:rPr>
        <w:t>*П)/</w:t>
      </w:r>
      <w:proofErr w:type="spellStart"/>
      <w:r w:rsidRPr="00C30CD1">
        <w:rPr>
          <w:spacing w:val="-4"/>
        </w:rPr>
        <w:t>Ргр</w:t>
      </w:r>
      <w:proofErr w:type="spellEnd"/>
    </w:p>
    <w:p w:rsidR="00635734" w:rsidRPr="00C30CD1" w:rsidRDefault="00635734" w:rsidP="003A46FB">
      <w:pPr>
        <w:pStyle w:val="a6"/>
        <w:ind w:left="284" w:right="142" w:firstLine="283"/>
        <w:jc w:val="both"/>
      </w:pPr>
      <w:r w:rsidRPr="00C30CD1">
        <w:rPr>
          <w:spacing w:val="-4"/>
        </w:rPr>
        <w:t xml:space="preserve">где  n – общее число групп в год;  0,75 – постоянный коэффициент (загрузка учебного кабинета принимается равной 75 %); </w:t>
      </w:r>
      <w:proofErr w:type="spellStart"/>
      <w:r w:rsidRPr="00C30CD1">
        <w:rPr>
          <w:spacing w:val="-4"/>
        </w:rPr>
        <w:t>Фпом</w:t>
      </w:r>
      <w:proofErr w:type="spellEnd"/>
      <w:r w:rsidRPr="00C30CD1">
        <w:rPr>
          <w:spacing w:val="-4"/>
        </w:rPr>
        <w:t xml:space="preserve"> – фонд времени использования помещения в часах;  </w:t>
      </w:r>
      <w:proofErr w:type="gramStart"/>
      <w:r w:rsidRPr="00C30CD1">
        <w:rPr>
          <w:spacing w:val="-4"/>
        </w:rPr>
        <w:t>П</w:t>
      </w:r>
      <w:proofErr w:type="gramEnd"/>
      <w:r w:rsidRPr="00C30CD1">
        <w:rPr>
          <w:spacing w:val="-4"/>
        </w:rPr>
        <w:t xml:space="preserve"> –  количество оборудованных учебных кабинетов; </w:t>
      </w:r>
      <w:proofErr w:type="spellStart"/>
      <w:r w:rsidRPr="00C30CD1">
        <w:rPr>
          <w:spacing w:val="-6"/>
        </w:rPr>
        <w:t>Р</w:t>
      </w:r>
      <w:r w:rsidRPr="00C30CD1">
        <w:rPr>
          <w:spacing w:val="-6"/>
          <w:vertAlign w:val="subscript"/>
        </w:rPr>
        <w:t>гр</w:t>
      </w:r>
      <w:proofErr w:type="spellEnd"/>
      <w:r w:rsidRPr="00C30CD1">
        <w:rPr>
          <w:spacing w:val="-6"/>
        </w:rPr>
        <w:t xml:space="preserve"> – расчетное учебное время полного курса теоретического обучения </w:t>
      </w:r>
      <w:r w:rsidRPr="00C30CD1">
        <w:rPr>
          <w:spacing w:val="-7"/>
        </w:rPr>
        <w:t>на одну группу, в часах.</w:t>
      </w:r>
    </w:p>
  </w:footnote>
  <w:footnote w:id="16">
    <w:p w:rsidR="00635734" w:rsidRPr="00C30CD1" w:rsidRDefault="00635734" w:rsidP="003A46FB">
      <w:pPr>
        <w:pStyle w:val="a3"/>
        <w:ind w:left="284" w:right="142" w:firstLine="283"/>
        <w:jc w:val="both"/>
        <w:rPr>
          <w:sz w:val="16"/>
          <w:szCs w:val="16"/>
        </w:rPr>
      </w:pPr>
      <w:r w:rsidRPr="00C30CD1">
        <w:rPr>
          <w:rStyle w:val="a5"/>
          <w:sz w:val="10"/>
          <w:szCs w:val="10"/>
        </w:rPr>
        <w:footnoteRef/>
      </w:r>
      <w:r w:rsidRPr="00C30CD1">
        <w:rPr>
          <w:sz w:val="16"/>
          <w:szCs w:val="16"/>
        </w:rPr>
        <w:t xml:space="preserve"> В соответствии с Примерными программами  профессиональной подготовки водителей транспортных средств соответствующих категорий, подкатегорий, утвержденных приказом </w:t>
      </w:r>
      <w:proofErr w:type="spellStart"/>
      <w:r w:rsidRPr="00C30CD1">
        <w:rPr>
          <w:sz w:val="16"/>
          <w:szCs w:val="16"/>
        </w:rPr>
        <w:t>Минобрнауки</w:t>
      </w:r>
      <w:proofErr w:type="spellEnd"/>
      <w:r w:rsidRPr="00C30CD1">
        <w:rPr>
          <w:sz w:val="16"/>
          <w:szCs w:val="16"/>
        </w:rPr>
        <w:t xml:space="preserve"> России от 26 декабря </w:t>
      </w:r>
      <w:smartTag w:uri="urn:schemas-microsoft-com:office:smarttags" w:element="metricconverter">
        <w:smartTagPr>
          <w:attr w:name="ProductID" w:val="2013 г"/>
        </w:smartTagPr>
        <w:r w:rsidRPr="00C30CD1">
          <w:rPr>
            <w:sz w:val="16"/>
            <w:szCs w:val="16"/>
          </w:rPr>
          <w:t>2013 г</w:t>
        </w:r>
      </w:smartTag>
      <w:r w:rsidRPr="00C30CD1">
        <w:rPr>
          <w:sz w:val="16"/>
          <w:szCs w:val="16"/>
        </w:rPr>
        <w:t>. № 1408, наполняемость учебной группы не должна превышать 30 человек.</w:t>
      </w:r>
    </w:p>
  </w:footnote>
  <w:footnote w:id="17">
    <w:p w:rsidR="00635734" w:rsidRPr="00FF29D2" w:rsidRDefault="00635734" w:rsidP="003A46FB">
      <w:pPr>
        <w:pStyle w:val="a3"/>
        <w:ind w:left="284" w:right="142" w:firstLine="283"/>
        <w:jc w:val="both"/>
        <w:rPr>
          <w:sz w:val="18"/>
          <w:szCs w:val="18"/>
        </w:rPr>
      </w:pPr>
      <w:r w:rsidRPr="00FF29D2">
        <w:rPr>
          <w:rStyle w:val="a5"/>
          <w:sz w:val="18"/>
          <w:szCs w:val="18"/>
        </w:rPr>
        <w:footnoteRef/>
      </w:r>
      <w:r w:rsidRPr="00FF29D2">
        <w:rPr>
          <w:sz w:val="18"/>
          <w:szCs w:val="18"/>
        </w:rPr>
        <w:t xml:space="preserve"> 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организационно-педагогические условия, учебный план, календарный учебный график, рабочие программы учебных предметов.</w:t>
      </w:r>
    </w:p>
  </w:footnote>
  <w:footnote w:id="18">
    <w:p w:rsidR="00635734" w:rsidRPr="004B031D" w:rsidRDefault="00635734" w:rsidP="003A46FB">
      <w:pPr>
        <w:pStyle w:val="a6"/>
        <w:ind w:left="426" w:firstLine="141"/>
        <w:jc w:val="both"/>
        <w:rPr>
          <w:sz w:val="18"/>
          <w:szCs w:val="18"/>
        </w:rPr>
      </w:pPr>
      <w:r w:rsidRPr="00FF29D2">
        <w:rPr>
          <w:rStyle w:val="a5"/>
          <w:sz w:val="18"/>
          <w:szCs w:val="18"/>
        </w:rPr>
        <w:footnoteRef/>
      </w:r>
      <w:r w:rsidRPr="00FF29D2">
        <w:rPr>
          <w:sz w:val="18"/>
          <w:szCs w:val="18"/>
        </w:rPr>
        <w:t xml:space="preserve">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rsidRPr="00FF29D2">
        <w:rPr>
          <w:sz w:val="18"/>
          <w:szCs w:val="18"/>
        </w:rPr>
        <w:t>саморегуляции</w:t>
      </w:r>
      <w:proofErr w:type="spellEnd"/>
      <w:r w:rsidRPr="00FF29D2">
        <w:rPr>
          <w:sz w:val="18"/>
          <w:szCs w:val="18"/>
        </w:rPr>
        <w:t xml:space="preserve"> его психоэмоционального состояния в процессе управления транспортным</w:t>
      </w:r>
      <w:r w:rsidRPr="004B031D">
        <w:rPr>
          <w:sz w:val="18"/>
          <w:szCs w:val="18"/>
        </w:rPr>
        <w:t xml:space="preserve"> средством. Оценка уровня развития профессионально важных каче</w:t>
      </w:r>
      <w:proofErr w:type="gramStart"/>
      <w:r w:rsidRPr="004B031D">
        <w:rPr>
          <w:sz w:val="18"/>
          <w:szCs w:val="18"/>
        </w:rPr>
        <w:t>ств пр</w:t>
      </w:r>
      <w:proofErr w:type="gramEnd"/>
      <w:r w:rsidRPr="004B031D">
        <w:rPr>
          <w:sz w:val="18"/>
          <w:szCs w:val="18"/>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635734" w:rsidRPr="004B031D" w:rsidRDefault="00635734" w:rsidP="003A46FB">
      <w:pPr>
        <w:pStyle w:val="a3"/>
        <w:ind w:left="426" w:firstLine="141"/>
        <w:jc w:val="both"/>
        <w:rPr>
          <w:sz w:val="18"/>
          <w:szCs w:val="18"/>
        </w:rPr>
      </w:pPr>
      <w:r w:rsidRPr="004B031D">
        <w:rPr>
          <w:sz w:val="18"/>
          <w:szCs w:val="18"/>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4B031D">
        <w:rPr>
          <w:sz w:val="18"/>
          <w:szCs w:val="18"/>
        </w:rPr>
        <w:t>монотоноустойчивость</w:t>
      </w:r>
      <w:proofErr w:type="spellEnd"/>
      <w:r w:rsidRPr="004B031D">
        <w:rPr>
          <w:sz w:val="18"/>
          <w:szCs w:val="18"/>
        </w:rPr>
        <w:t xml:space="preserve">). АПК для формирования у водителей навыков </w:t>
      </w:r>
      <w:proofErr w:type="spellStart"/>
      <w:r w:rsidRPr="004B031D">
        <w:rPr>
          <w:sz w:val="18"/>
          <w:szCs w:val="18"/>
        </w:rPr>
        <w:t>саморегуляции</w:t>
      </w:r>
      <w:proofErr w:type="spellEnd"/>
      <w:r w:rsidRPr="004B031D">
        <w:rPr>
          <w:sz w:val="18"/>
          <w:szCs w:val="18"/>
        </w:rPr>
        <w:t xml:space="preserve"> психоэмоционального состояния должны предоставлять возможности для обучения </w:t>
      </w:r>
      <w:proofErr w:type="spellStart"/>
      <w:r w:rsidRPr="004B031D">
        <w:rPr>
          <w:sz w:val="18"/>
          <w:szCs w:val="18"/>
        </w:rPr>
        <w:t>саморегуляции</w:t>
      </w:r>
      <w:proofErr w:type="spellEnd"/>
      <w:r w:rsidRPr="004B031D">
        <w:rPr>
          <w:sz w:val="18"/>
          <w:szCs w:val="18"/>
        </w:rPr>
        <w:t xml:space="preserve"> при наиболее часто встречающихся состояниях: эмоциональной напряженности, </w:t>
      </w:r>
      <w:proofErr w:type="spellStart"/>
      <w:r w:rsidRPr="004B031D">
        <w:rPr>
          <w:sz w:val="18"/>
          <w:szCs w:val="18"/>
        </w:rPr>
        <w:t>монотонии</w:t>
      </w:r>
      <w:proofErr w:type="spellEnd"/>
      <w:r w:rsidRPr="004B031D">
        <w:rPr>
          <w:sz w:val="18"/>
          <w:szCs w:val="18"/>
        </w:rPr>
        <w:t>, утомлении, стрессе и тренировке свойств внимания (концентрации, распределения). Аппаратно-программный комплекс должен обеспечивать защиту персональных данных.</w:t>
      </w:r>
    </w:p>
  </w:footnote>
  <w:footnote w:id="19">
    <w:p w:rsidR="00635734" w:rsidRPr="000F1605" w:rsidRDefault="00635734" w:rsidP="003A46FB">
      <w:pPr>
        <w:pStyle w:val="a3"/>
        <w:ind w:left="426" w:firstLine="141"/>
        <w:jc w:val="both"/>
        <w:rPr>
          <w:sz w:val="10"/>
          <w:szCs w:val="10"/>
        </w:rPr>
      </w:pPr>
      <w:r w:rsidRPr="000F1605">
        <w:rPr>
          <w:rStyle w:val="a5"/>
          <w:sz w:val="10"/>
          <w:szCs w:val="10"/>
        </w:rPr>
        <w:footnoteRef/>
      </w:r>
      <w:r w:rsidRPr="000F1605">
        <w:rPr>
          <w:sz w:val="10"/>
          <w:szCs w:val="10"/>
        </w:rPr>
        <w:t xml:space="preserve"> Обеспечение технического состояния транспортных сре</w:t>
      </w:r>
      <w:proofErr w:type="gramStart"/>
      <w:r w:rsidRPr="000F1605">
        <w:rPr>
          <w:sz w:val="10"/>
          <w:szCs w:val="10"/>
        </w:rPr>
        <w:t>дств в  с</w:t>
      </w:r>
      <w:proofErr w:type="gramEnd"/>
      <w:r w:rsidRPr="000F1605">
        <w:rPr>
          <w:sz w:val="10"/>
          <w:szCs w:val="10"/>
        </w:rPr>
        <w:t xml:space="preserve">оответствии с требованиями Основных положений. Прохождение транспортными средствами в установленном порядке технического осмотра. Проведение </w:t>
      </w:r>
      <w:proofErr w:type="spellStart"/>
      <w:r w:rsidRPr="000F1605">
        <w:rPr>
          <w:sz w:val="10"/>
          <w:szCs w:val="10"/>
        </w:rPr>
        <w:t>предрейсового</w:t>
      </w:r>
      <w:proofErr w:type="spellEnd"/>
      <w:r w:rsidRPr="000F1605">
        <w:rPr>
          <w:sz w:val="10"/>
          <w:szCs w:val="10"/>
        </w:rPr>
        <w:t xml:space="preserve"> контроля технического состояния транспортных средств. Организация технического обслуживания и ремонта используемых транспортных сре</w:t>
      </w:r>
      <w:proofErr w:type="gramStart"/>
      <w:r w:rsidRPr="000F1605">
        <w:rPr>
          <w:sz w:val="10"/>
          <w:szCs w:val="10"/>
        </w:rPr>
        <w:t>дств в с</w:t>
      </w:r>
      <w:proofErr w:type="gramEnd"/>
      <w:r w:rsidRPr="000F1605">
        <w:rPr>
          <w:sz w:val="10"/>
          <w:szCs w:val="10"/>
        </w:rPr>
        <w:t xml:space="preserve">оответствии с установленными требованиями, предписаниями изготовителя (статья 18 Федерального закона от 10 декабря </w:t>
      </w:r>
      <w:smartTag w:uri="urn:schemas-microsoft-com:office:smarttags" w:element="metricconverter">
        <w:smartTagPr>
          <w:attr w:name="ProductID" w:val="1995 г"/>
        </w:smartTagPr>
        <w:r w:rsidRPr="000F1605">
          <w:rPr>
            <w:sz w:val="10"/>
            <w:szCs w:val="10"/>
          </w:rPr>
          <w:t>1995 г</w:t>
        </w:r>
      </w:smartTag>
      <w:r w:rsidRPr="000F1605">
        <w:rPr>
          <w:sz w:val="10"/>
          <w:szCs w:val="10"/>
        </w:rPr>
        <w:t>. № 196-ФЗ "О безопасности дорожного движения").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20">
    <w:p w:rsidR="00635734" w:rsidRPr="000F1605" w:rsidRDefault="00635734" w:rsidP="003A46FB">
      <w:pPr>
        <w:pStyle w:val="a3"/>
        <w:ind w:left="426" w:firstLine="141"/>
        <w:jc w:val="both"/>
        <w:rPr>
          <w:sz w:val="10"/>
          <w:szCs w:val="10"/>
        </w:rPr>
      </w:pPr>
      <w:r w:rsidRPr="000F1605">
        <w:rPr>
          <w:rStyle w:val="a5"/>
          <w:sz w:val="10"/>
          <w:szCs w:val="10"/>
        </w:rPr>
        <w:footnoteRef/>
      </w:r>
      <w:r w:rsidRPr="000F1605">
        <w:rPr>
          <w:sz w:val="10"/>
          <w:szCs w:val="10"/>
        </w:rPr>
        <w:t xml:space="preserve"> В соответствии с требованиями статьи 23 Федерального закона от 10 декабря </w:t>
      </w:r>
      <w:smartTag w:uri="urn:schemas-microsoft-com:office:smarttags" w:element="metricconverter">
        <w:smartTagPr>
          <w:attr w:name="ProductID" w:val="1995 г"/>
        </w:smartTagPr>
        <w:r w:rsidRPr="000F1605">
          <w:rPr>
            <w:sz w:val="10"/>
            <w:szCs w:val="10"/>
          </w:rPr>
          <w:t>1995 г</w:t>
        </w:r>
      </w:smartTag>
      <w:r w:rsidRPr="000F1605">
        <w:rPr>
          <w:sz w:val="10"/>
          <w:szCs w:val="10"/>
        </w:rPr>
        <w:t xml:space="preserve">. № 196-ФЗ "О безопасности дорожного движения", Федерального </w:t>
      </w:r>
      <w:hyperlink r:id="rId1" w:history="1">
        <w:r w:rsidRPr="000F1605">
          <w:rPr>
            <w:rStyle w:val="a8"/>
            <w:sz w:val="10"/>
            <w:szCs w:val="10"/>
          </w:rPr>
          <w:t>закона</w:t>
        </w:r>
      </w:hyperlink>
      <w:r w:rsidRPr="000F1605">
        <w:rPr>
          <w:sz w:val="10"/>
          <w:szCs w:val="10"/>
        </w:rPr>
        <w:t xml:space="preserve"> от 21 ноября </w:t>
      </w:r>
      <w:smartTag w:uri="urn:schemas-microsoft-com:office:smarttags" w:element="metricconverter">
        <w:smartTagPr>
          <w:attr w:name="ProductID" w:val="2011 г"/>
        </w:smartTagPr>
        <w:r w:rsidRPr="000F1605">
          <w:rPr>
            <w:sz w:val="10"/>
            <w:szCs w:val="10"/>
          </w:rPr>
          <w:t>2011 г</w:t>
        </w:r>
      </w:smartTag>
      <w:r w:rsidRPr="000F1605">
        <w:rPr>
          <w:sz w:val="10"/>
          <w:szCs w:val="10"/>
        </w:rPr>
        <w:t>. № 323-ФЗ "Об основах охраны здоровья граждан в Российской Федерации"</w:t>
      </w:r>
    </w:p>
    <w:p w:rsidR="00635734" w:rsidRPr="00565DC2" w:rsidRDefault="00635734" w:rsidP="003A46FB">
      <w:pPr>
        <w:rPr>
          <w:b/>
          <w:sz w:val="18"/>
          <w:szCs w:val="18"/>
        </w:rPr>
      </w:pPr>
    </w:p>
    <w:p w:rsidR="00635734" w:rsidRPr="00192A08" w:rsidRDefault="00635734" w:rsidP="003A46FB">
      <w:pPr>
        <w:pStyle w:val="a3"/>
        <w:ind w:left="426" w:firstLine="141"/>
        <w:jc w:val="both"/>
        <w:rPr>
          <w:color w:val="FF0000"/>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A7C1D"/>
    <w:multiLevelType w:val="hybridMultilevel"/>
    <w:tmpl w:val="D3B2CA08"/>
    <w:lvl w:ilvl="0" w:tplc="998AE004">
      <w:start w:val="1"/>
      <w:numFmt w:val="upperRoman"/>
      <w:lvlText w:val="%1."/>
      <w:lvlJc w:val="right"/>
      <w:pPr>
        <w:ind w:left="72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293E0C"/>
    <w:multiLevelType w:val="hybridMultilevel"/>
    <w:tmpl w:val="D3B2CA08"/>
    <w:lvl w:ilvl="0" w:tplc="998AE004">
      <w:start w:val="1"/>
      <w:numFmt w:val="upperRoman"/>
      <w:lvlText w:val="%1."/>
      <w:lvlJc w:val="right"/>
      <w:pPr>
        <w:ind w:left="72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4664B1"/>
    <w:multiLevelType w:val="hybridMultilevel"/>
    <w:tmpl w:val="61C895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325A"/>
    <w:rsid w:val="0010708F"/>
    <w:rsid w:val="00122B57"/>
    <w:rsid w:val="00146BCA"/>
    <w:rsid w:val="00170557"/>
    <w:rsid w:val="001B17C1"/>
    <w:rsid w:val="001D365D"/>
    <w:rsid w:val="00213F7D"/>
    <w:rsid w:val="002B0468"/>
    <w:rsid w:val="002B75A0"/>
    <w:rsid w:val="002D109F"/>
    <w:rsid w:val="002D325A"/>
    <w:rsid w:val="002F3601"/>
    <w:rsid w:val="003004EB"/>
    <w:rsid w:val="003A0526"/>
    <w:rsid w:val="003A46FB"/>
    <w:rsid w:val="003B231D"/>
    <w:rsid w:val="003C1857"/>
    <w:rsid w:val="00400148"/>
    <w:rsid w:val="004030EC"/>
    <w:rsid w:val="0043481E"/>
    <w:rsid w:val="00441F92"/>
    <w:rsid w:val="00443986"/>
    <w:rsid w:val="004C0397"/>
    <w:rsid w:val="004D154C"/>
    <w:rsid w:val="005506A2"/>
    <w:rsid w:val="0056157A"/>
    <w:rsid w:val="0059710D"/>
    <w:rsid w:val="00635734"/>
    <w:rsid w:val="00640D2D"/>
    <w:rsid w:val="006415FA"/>
    <w:rsid w:val="00662A74"/>
    <w:rsid w:val="0068624D"/>
    <w:rsid w:val="006A66B1"/>
    <w:rsid w:val="006B21EC"/>
    <w:rsid w:val="006C52DB"/>
    <w:rsid w:val="00705E7F"/>
    <w:rsid w:val="0072674B"/>
    <w:rsid w:val="0075558B"/>
    <w:rsid w:val="007637A1"/>
    <w:rsid w:val="00776AE4"/>
    <w:rsid w:val="007E2BBB"/>
    <w:rsid w:val="00891DB6"/>
    <w:rsid w:val="008B5B89"/>
    <w:rsid w:val="008C5028"/>
    <w:rsid w:val="00927A2F"/>
    <w:rsid w:val="0094255B"/>
    <w:rsid w:val="00970A11"/>
    <w:rsid w:val="009B77B9"/>
    <w:rsid w:val="009E706C"/>
    <w:rsid w:val="00A10CCB"/>
    <w:rsid w:val="00A304C3"/>
    <w:rsid w:val="00A532A9"/>
    <w:rsid w:val="00B04E79"/>
    <w:rsid w:val="00B23844"/>
    <w:rsid w:val="00B322FE"/>
    <w:rsid w:val="00B4305D"/>
    <w:rsid w:val="00C16ED3"/>
    <w:rsid w:val="00C3202E"/>
    <w:rsid w:val="00CC0E22"/>
    <w:rsid w:val="00CE18B7"/>
    <w:rsid w:val="00D051C7"/>
    <w:rsid w:val="00D207D3"/>
    <w:rsid w:val="00D51370"/>
    <w:rsid w:val="00D8701A"/>
    <w:rsid w:val="00DD028F"/>
    <w:rsid w:val="00DE73D1"/>
    <w:rsid w:val="00E658B1"/>
    <w:rsid w:val="00ED7230"/>
    <w:rsid w:val="00F16454"/>
    <w:rsid w:val="00F4456F"/>
    <w:rsid w:val="00F532EB"/>
    <w:rsid w:val="00FE3B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D028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DD028F"/>
    <w:rPr>
      <w:rFonts w:ascii="Times New Roman" w:eastAsia="Times New Roman" w:hAnsi="Times New Roman" w:cs="Times New Roman"/>
      <w:sz w:val="20"/>
      <w:szCs w:val="20"/>
      <w:lang w:eastAsia="ru-RU"/>
    </w:rPr>
  </w:style>
  <w:style w:type="character" w:styleId="a5">
    <w:name w:val="footnote reference"/>
    <w:uiPriority w:val="99"/>
    <w:semiHidden/>
    <w:unhideWhenUsed/>
    <w:rsid w:val="00DD028F"/>
    <w:rPr>
      <w:vertAlign w:val="superscript"/>
    </w:rPr>
  </w:style>
  <w:style w:type="paragraph" w:customStyle="1" w:styleId="a6">
    <w:name w:val="сноска"/>
    <w:basedOn w:val="a3"/>
    <w:link w:val="a7"/>
    <w:qFormat/>
    <w:rsid w:val="003A46FB"/>
    <w:rPr>
      <w:sz w:val="16"/>
      <w:szCs w:val="16"/>
    </w:rPr>
  </w:style>
  <w:style w:type="character" w:customStyle="1" w:styleId="a7">
    <w:name w:val="сноска Знак"/>
    <w:link w:val="a6"/>
    <w:rsid w:val="003A46FB"/>
    <w:rPr>
      <w:rFonts w:ascii="Times New Roman" w:eastAsia="Times New Roman" w:hAnsi="Times New Roman" w:cs="Times New Roman"/>
      <w:sz w:val="16"/>
      <w:szCs w:val="16"/>
    </w:rPr>
  </w:style>
  <w:style w:type="character" w:styleId="a8">
    <w:name w:val="Hyperlink"/>
    <w:uiPriority w:val="99"/>
    <w:unhideWhenUsed/>
    <w:rsid w:val="003A46FB"/>
    <w:rPr>
      <w:color w:val="0000FF"/>
      <w:u w:val="single"/>
    </w:rPr>
  </w:style>
  <w:style w:type="paragraph" w:styleId="a9">
    <w:name w:val="Balloon Text"/>
    <w:basedOn w:val="a"/>
    <w:link w:val="aa"/>
    <w:uiPriority w:val="99"/>
    <w:semiHidden/>
    <w:unhideWhenUsed/>
    <w:rsid w:val="003C18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18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D028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DD028F"/>
    <w:rPr>
      <w:rFonts w:ascii="Times New Roman" w:eastAsia="Times New Roman" w:hAnsi="Times New Roman" w:cs="Times New Roman"/>
      <w:sz w:val="20"/>
      <w:szCs w:val="20"/>
      <w:lang w:eastAsia="ru-RU"/>
    </w:rPr>
  </w:style>
  <w:style w:type="character" w:styleId="a5">
    <w:name w:val="footnote reference"/>
    <w:uiPriority w:val="99"/>
    <w:semiHidden/>
    <w:unhideWhenUsed/>
    <w:rsid w:val="00DD028F"/>
    <w:rPr>
      <w:vertAlign w:val="superscript"/>
    </w:rPr>
  </w:style>
  <w:style w:type="paragraph" w:customStyle="1" w:styleId="a6">
    <w:name w:val="сноска"/>
    <w:basedOn w:val="a3"/>
    <w:link w:val="a7"/>
    <w:qFormat/>
    <w:rsid w:val="003A46FB"/>
    <w:rPr>
      <w:sz w:val="16"/>
      <w:szCs w:val="16"/>
      <w:lang w:val="x-none" w:eastAsia="x-none"/>
    </w:rPr>
  </w:style>
  <w:style w:type="character" w:customStyle="1" w:styleId="a7">
    <w:name w:val="сноска Знак"/>
    <w:link w:val="a6"/>
    <w:rsid w:val="003A46FB"/>
    <w:rPr>
      <w:rFonts w:ascii="Times New Roman" w:eastAsia="Times New Roman" w:hAnsi="Times New Roman" w:cs="Times New Roman"/>
      <w:sz w:val="16"/>
      <w:szCs w:val="16"/>
      <w:lang w:val="x-none" w:eastAsia="x-none"/>
    </w:rPr>
  </w:style>
  <w:style w:type="character" w:styleId="a8">
    <w:name w:val="Hyperlink"/>
    <w:uiPriority w:val="99"/>
    <w:unhideWhenUsed/>
    <w:rsid w:val="003A46FB"/>
    <w:rPr>
      <w:color w:val="0000FF"/>
      <w:u w:val="single"/>
    </w:rPr>
  </w:style>
  <w:style w:type="paragraph" w:styleId="a9">
    <w:name w:val="Balloon Text"/>
    <w:basedOn w:val="a"/>
    <w:link w:val="aa"/>
    <w:uiPriority w:val="99"/>
    <w:semiHidden/>
    <w:unhideWhenUsed/>
    <w:rsid w:val="003C18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18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7469">
      <w:bodyDiv w:val="1"/>
      <w:marLeft w:val="0"/>
      <w:marRight w:val="0"/>
      <w:marTop w:val="0"/>
      <w:marBottom w:val="0"/>
      <w:divBdr>
        <w:top w:val="none" w:sz="0" w:space="0" w:color="auto"/>
        <w:left w:val="none" w:sz="0" w:space="0" w:color="auto"/>
        <w:bottom w:val="none" w:sz="0" w:space="0" w:color="auto"/>
        <w:right w:val="none" w:sz="0" w:space="0" w:color="auto"/>
      </w:divBdr>
    </w:div>
    <w:div w:id="584606563">
      <w:bodyDiv w:val="1"/>
      <w:marLeft w:val="0"/>
      <w:marRight w:val="0"/>
      <w:marTop w:val="0"/>
      <w:marBottom w:val="0"/>
      <w:divBdr>
        <w:top w:val="none" w:sz="0" w:space="0" w:color="auto"/>
        <w:left w:val="none" w:sz="0" w:space="0" w:color="auto"/>
        <w:bottom w:val="none" w:sz="0" w:space="0" w:color="auto"/>
        <w:right w:val="none" w:sz="0" w:space="0" w:color="auto"/>
      </w:divBdr>
    </w:div>
    <w:div w:id="718893823">
      <w:bodyDiv w:val="1"/>
      <w:marLeft w:val="0"/>
      <w:marRight w:val="0"/>
      <w:marTop w:val="0"/>
      <w:marBottom w:val="0"/>
      <w:divBdr>
        <w:top w:val="none" w:sz="0" w:space="0" w:color="auto"/>
        <w:left w:val="none" w:sz="0" w:space="0" w:color="auto"/>
        <w:bottom w:val="none" w:sz="0" w:space="0" w:color="auto"/>
        <w:right w:val="none" w:sz="0" w:space="0" w:color="auto"/>
      </w:divBdr>
    </w:div>
    <w:div w:id="719591928">
      <w:bodyDiv w:val="1"/>
      <w:marLeft w:val="0"/>
      <w:marRight w:val="0"/>
      <w:marTop w:val="0"/>
      <w:marBottom w:val="0"/>
      <w:divBdr>
        <w:top w:val="none" w:sz="0" w:space="0" w:color="auto"/>
        <w:left w:val="none" w:sz="0" w:space="0" w:color="auto"/>
        <w:bottom w:val="none" w:sz="0" w:space="0" w:color="auto"/>
        <w:right w:val="none" w:sz="0" w:space="0" w:color="auto"/>
      </w:divBdr>
    </w:div>
    <w:div w:id="124317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32AC768B43C9CBFF74F0FA411865614D3D7250523D46D78E9D0285E8A929BCEB7626431B5949223ABu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719C3-4CB9-4EE9-AEB3-4B00DD39B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13</Pages>
  <Words>4061</Words>
  <Characters>23153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Forsag</dc:creator>
  <cp:keywords/>
  <dc:description/>
  <cp:lastModifiedBy>Галечка Салимова</cp:lastModifiedBy>
  <cp:revision>26</cp:revision>
  <cp:lastPrinted>2020-01-23T15:30:00Z</cp:lastPrinted>
  <dcterms:created xsi:type="dcterms:W3CDTF">2017-05-30T11:24:00Z</dcterms:created>
  <dcterms:modified xsi:type="dcterms:W3CDTF">2025-02-03T14:44:00Z</dcterms:modified>
</cp:coreProperties>
</file>